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5D4AD5" w14:textId="77777777" w:rsidR="007E73ED" w:rsidRPr="007E73ED" w:rsidRDefault="007E73ED" w:rsidP="007E73ED">
      <w:pPr>
        <w:spacing w:after="0" w:line="240" w:lineRule="auto"/>
        <w:jc w:val="center"/>
        <w:rPr>
          <w:rFonts w:ascii="Times New Roman" w:eastAsia="Times New Roman" w:hAnsi="Times New Roman" w:cs="Times New Roman"/>
          <w:b/>
          <w:bCs/>
          <w:sz w:val="28"/>
          <w:szCs w:val="28"/>
          <w:lang w:eastAsia="pt-BR"/>
        </w:rPr>
      </w:pPr>
      <w:r w:rsidRPr="007E73ED">
        <w:rPr>
          <w:rFonts w:ascii="Arial" w:eastAsia="Times New Roman" w:hAnsi="Arial" w:cs="Arial"/>
          <w:b/>
          <w:bCs/>
          <w:color w:val="000000"/>
          <w:sz w:val="24"/>
          <w:szCs w:val="24"/>
          <w:lang w:eastAsia="pt-BR"/>
        </w:rPr>
        <w:t>TERMO DE USO DO USUÁRIO</w:t>
      </w:r>
    </w:p>
    <w:p w14:paraId="200C9457"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1DA3819C"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b/>
          <w:bCs/>
          <w:color w:val="000000"/>
          <w:lang w:eastAsia="pt-BR"/>
        </w:rPr>
        <w:t>RELACIONAMENTO CONTRATUAL</w:t>
      </w:r>
    </w:p>
    <w:p w14:paraId="24AFF366"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0D194C9A" w14:textId="76382D4B"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Estes Termos de uso regem seu acesso e uso, como pessoa física, dentro do Brasil, de aplicativos, sítios de internet, conteúdos, bens e também serviços disponibilizados pela </w:t>
      </w:r>
      <w:r>
        <w:rPr>
          <w:rFonts w:ascii="Arial" w:eastAsia="Times New Roman" w:hAnsi="Arial" w:cs="Arial"/>
          <w:color w:val="FF0000"/>
          <w:lang w:eastAsia="pt-BR"/>
        </w:rPr>
        <w:t>ROTA CAR DELUXE LTDA</w:t>
      </w:r>
      <w:r w:rsidRPr="007E73ED">
        <w:rPr>
          <w:rFonts w:ascii="Arial" w:eastAsia="Times New Roman" w:hAnsi="Arial" w:cs="Arial"/>
          <w:color w:val="000000"/>
          <w:lang w:eastAsia="pt-BR"/>
        </w:rPr>
        <w:t xml:space="preserve">, sociedade de responsabilidade limitada, estabelecida no Brasil, com sede na </w:t>
      </w:r>
      <w:r w:rsidRPr="007E73ED">
        <w:rPr>
          <w:rFonts w:ascii="Arial" w:eastAsia="Times New Roman" w:hAnsi="Arial" w:cs="Arial"/>
          <w:color w:val="FF0000"/>
          <w:lang w:eastAsia="pt-BR"/>
        </w:rPr>
        <w:t>(</w:t>
      </w:r>
      <w:r>
        <w:rPr>
          <w:rFonts w:ascii="Arial" w:eastAsia="Times New Roman" w:hAnsi="Arial" w:cs="Arial"/>
          <w:color w:val="FF0000"/>
          <w:lang w:eastAsia="pt-BR"/>
        </w:rPr>
        <w:t>RUA MOROBA Nº 16 BAIRRO CHACARÁ DO CRICARÉ, CEP 29934-330, SÃO MATEUS/ES</w:t>
      </w:r>
      <w:r w:rsidRPr="007E73ED">
        <w:rPr>
          <w:rFonts w:ascii="Arial" w:eastAsia="Times New Roman" w:hAnsi="Arial" w:cs="Arial"/>
          <w:color w:val="000000"/>
          <w:lang w:eastAsia="pt-BR"/>
        </w:rPr>
        <w:t xml:space="preserve">, inscrita no Cadastro Nacional de Pessoas Jurídicas do Ministério da Fazenda (CNPJ/MF) sob n. </w:t>
      </w:r>
      <w:r>
        <w:rPr>
          <w:rFonts w:ascii="Arial" w:eastAsia="Times New Roman" w:hAnsi="Arial" w:cs="Arial"/>
          <w:color w:val="FF0000"/>
          <w:lang w:eastAsia="pt-BR"/>
        </w:rPr>
        <w:t>37.374.514/0001-17</w:t>
      </w:r>
      <w:r w:rsidRPr="007E73ED">
        <w:rPr>
          <w:rFonts w:ascii="Arial" w:eastAsia="Times New Roman" w:hAnsi="Arial" w:cs="Arial"/>
          <w:color w:val="FF0000"/>
          <w:lang w:eastAsia="pt-BR"/>
        </w:rPr>
        <w:t>.</w:t>
      </w:r>
    </w:p>
    <w:p w14:paraId="1E9C5A6F"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6F46076C"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1.1. PREZADO USUÁRIO POR FAVOR LEIA COM ATENÇÃO ESTES TERMOS ANTES DE ACESSAR OU USAR OS SERVIÇOS.</w:t>
      </w:r>
    </w:p>
    <w:p w14:paraId="6C97B5CA"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1325F475" w14:textId="3B979D23"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Ao acessar e usar os Serviços você concorda com os presentes termos e condições, que estabelecem o relacionamento contratual entre você e 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Se você não concorda com estes Termos, você não pode acessar nem usar os Serviços. Mediante referido acesso e uso, estes Termos imediatamente encerram, substituem e superam todos os acordos, Termos e acertos anteriores entre você e 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w:t>
      </w:r>
    </w:p>
    <w:p w14:paraId="321FD989"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w:t>
      </w:r>
    </w:p>
    <w:p w14:paraId="0AE93CFB"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1.2. </w:t>
      </w:r>
      <w:r w:rsidRPr="007E73ED">
        <w:rPr>
          <w:rFonts w:ascii="Arial" w:eastAsia="Times New Roman" w:hAnsi="Arial" w:cs="Arial"/>
          <w:b/>
          <w:bCs/>
          <w:color w:val="000000"/>
          <w:lang w:eastAsia="pt-BR"/>
        </w:rPr>
        <w:t>ACEITAÇAO DOS TERMOS E CONDIÇÕES DE USO</w:t>
      </w:r>
    </w:p>
    <w:p w14:paraId="30D5255A"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7C06C210"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AO SE CADASTRAR E UTILIZAR CONTINUAMENTE OS SERVIÇOS, O USUÁRIO ESTARÁ DECLARANDO TER LIDO, ENTENDIDO E ACEITO OS TERMOS. CASO, A QUALQUER TEMPO, O USUÁRIO NÃO CONCORDE COM OS TERMOS DEVERÁ CESSAR IMEDIATAMENTE A UTILIZAÇAO DO APLICATIVO E DESISTATÁ-LO DE SEU APARELHO.</w:t>
      </w:r>
    </w:p>
    <w:p w14:paraId="2A4FCDE2"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529A2A7F" w14:textId="77777777" w:rsidR="007E73ED" w:rsidRPr="007E73ED" w:rsidRDefault="007E73ED" w:rsidP="007E73ED">
      <w:pPr>
        <w:spacing w:after="0" w:line="240" w:lineRule="auto"/>
        <w:ind w:left="567"/>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1.2.1. Termos Adicionais poderão se aplicar a determinados Serviços, tais como condições para eventos, regulamentos, atividades ou promoções em particular, e esses Termos Adicionais serão divulgados em relação aos respectivos Serviços (“</w:t>
      </w:r>
      <w:r w:rsidRPr="007E73ED">
        <w:rPr>
          <w:rFonts w:ascii="Arial" w:eastAsia="Times New Roman" w:hAnsi="Arial" w:cs="Arial"/>
          <w:b/>
          <w:bCs/>
          <w:color w:val="000000"/>
          <w:lang w:eastAsia="pt-BR"/>
        </w:rPr>
        <w:t>Termos Adicionais</w:t>
      </w:r>
      <w:r w:rsidRPr="007E73ED">
        <w:rPr>
          <w:rFonts w:ascii="Arial" w:eastAsia="Times New Roman" w:hAnsi="Arial" w:cs="Arial"/>
          <w:color w:val="000000"/>
          <w:lang w:eastAsia="pt-BR"/>
        </w:rPr>
        <w:t>”). Os Termos Adicionais são complementares e considerados parte integrante destes Termos para os efeitos dos respectivos Serviços. Os Termos Adicionais prevalecerão sobre estes Termos em caso de conflito somente com relação àquilo que forem específicos.</w:t>
      </w:r>
    </w:p>
    <w:p w14:paraId="7F5D2A57"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342E5480" w14:textId="64B917B4"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1.3. </w:t>
      </w:r>
      <w:r w:rsidRPr="007E73ED">
        <w:rPr>
          <w:rFonts w:ascii="Arial" w:eastAsia="Times New Roman" w:hAnsi="Arial" w:cs="Arial"/>
          <w:b/>
          <w:bCs/>
          <w:color w:val="000000"/>
          <w:lang w:eastAsia="pt-BR"/>
        </w:rPr>
        <w:t xml:space="preserve">Comunicação com o usuário. </w:t>
      </w:r>
      <w:r w:rsidRPr="007E73ED">
        <w:rPr>
          <w:rFonts w:ascii="Arial" w:eastAsia="Times New Roman" w:hAnsi="Arial" w:cs="Arial"/>
          <w:color w:val="000000"/>
          <w:lang w:eastAsia="pt-BR"/>
        </w:rPr>
        <w:t xml:space="preserve">O Usuário autoriza 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a enviar notificações administrativas no Aplicativo (“</w:t>
      </w:r>
      <w:proofErr w:type="spellStart"/>
      <w:r w:rsidRPr="007E73ED">
        <w:rPr>
          <w:rFonts w:ascii="Arial" w:eastAsia="Times New Roman" w:hAnsi="Arial" w:cs="Arial"/>
          <w:i/>
          <w:iCs/>
          <w:color w:val="000000"/>
          <w:lang w:eastAsia="pt-BR"/>
        </w:rPr>
        <w:t>push</w:t>
      </w:r>
      <w:proofErr w:type="spellEnd"/>
      <w:r w:rsidRPr="007E73ED">
        <w:rPr>
          <w:rFonts w:ascii="Arial" w:eastAsia="Times New Roman" w:hAnsi="Arial" w:cs="Arial"/>
          <w:color w:val="000000"/>
          <w:lang w:eastAsia="pt-BR"/>
        </w:rPr>
        <w:t>”), por e-mail, SMS, em uma publicação em seu site ou por qualquer outro meio de comunicação disponível (“</w:t>
      </w:r>
      <w:r w:rsidRPr="007E73ED">
        <w:rPr>
          <w:rFonts w:ascii="Arial" w:eastAsia="Times New Roman" w:hAnsi="Arial" w:cs="Arial"/>
          <w:b/>
          <w:bCs/>
          <w:color w:val="000000"/>
          <w:lang w:eastAsia="pt-BR"/>
        </w:rPr>
        <w:t>Meios de Comunicação</w:t>
      </w:r>
      <w:r w:rsidRPr="007E73ED">
        <w:rPr>
          <w:rFonts w:ascii="Arial" w:eastAsia="Times New Roman" w:hAnsi="Arial" w:cs="Arial"/>
          <w:color w:val="000000"/>
          <w:lang w:eastAsia="pt-BR"/>
        </w:rPr>
        <w:t>”) com conteúdo de natureza informativa e promocional relacionados aos Serviços.</w:t>
      </w:r>
    </w:p>
    <w:p w14:paraId="706C86F1"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0E81C098" w14:textId="7D20C26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1.4 </w:t>
      </w:r>
      <w:r w:rsidRPr="007E73ED">
        <w:rPr>
          <w:rFonts w:ascii="Arial" w:eastAsia="Times New Roman" w:hAnsi="Arial" w:cs="Arial"/>
          <w:b/>
          <w:bCs/>
          <w:color w:val="000000"/>
          <w:lang w:eastAsia="pt-BR"/>
        </w:rPr>
        <w:t xml:space="preserve">Alteração dos Termos, </w:t>
      </w:r>
      <w:r w:rsidRPr="007E73ED">
        <w:rPr>
          <w:rFonts w:ascii="Arial" w:eastAsia="Times New Roman" w:hAnsi="Arial" w:cs="Arial"/>
          <w:color w:val="000000"/>
          <w:lang w:eastAsia="pt-BR"/>
        </w:rPr>
        <w:t xml:space="preserve">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se resguarda ao direito de realizar alterações e atualizações nos Termos, a qualquer momento, sem a necessidade de aviso prévio. Em caso de alterações dos Termos que restrinjam direitos dos Usuários, 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comunicará tal alteração, ao seu critério, através dos Meios de Comunicação. Todavia, esta liberalidade não afasta a responsabilidade do Usuário de verificar periodicamente os Termos. Caso o Usuário não concorde com as alterações dos Termos, deverá cancelar sua conta, cessar toda e qualquer utilização dos Serviços e desinstalar o Aplicativo do seu aparelho. O fato </w:t>
      </w:r>
      <w:proofErr w:type="gramStart"/>
      <w:r w:rsidRPr="007E73ED">
        <w:rPr>
          <w:rFonts w:ascii="Arial" w:eastAsia="Times New Roman" w:hAnsi="Arial" w:cs="Arial"/>
          <w:color w:val="000000"/>
          <w:lang w:eastAsia="pt-BR"/>
        </w:rPr>
        <w:t>do</w:t>
      </w:r>
      <w:proofErr w:type="gramEnd"/>
      <w:r w:rsidRPr="007E73ED">
        <w:rPr>
          <w:rFonts w:ascii="Arial" w:eastAsia="Times New Roman" w:hAnsi="Arial" w:cs="Arial"/>
          <w:color w:val="000000"/>
          <w:lang w:eastAsia="pt-BR"/>
        </w:rPr>
        <w:t xml:space="preserve"> Usuário continuar a acessar ou usar os Serviços após essa postagem representa seu consentimento em vincular-se aos Termos alterados.</w:t>
      </w:r>
    </w:p>
    <w:p w14:paraId="22C63035"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28342271"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b/>
          <w:bCs/>
          <w:color w:val="000000"/>
          <w:lang w:eastAsia="pt-BR"/>
        </w:rPr>
        <w:t>DADOS DO USUÁRIO E PRIVACIDADE</w:t>
      </w:r>
    </w:p>
    <w:p w14:paraId="731A23F0"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4CE194B0"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1.1. VOCÊ COMPREENDE E CONCORDA, DE MANEIRA EXPRESSA, QUE NÓS PODEREMOS COLETAR, ARMAZENAR, PROCESSAR, ASSOCIAR, COMPARTILHAR, UTILIZAR, DIVULGAR OU DE OUTRO MODO TRATAR AS SUAS INFORMAÇÕES, INCLUINDO OS SEUS DADOS PESSOAIS, SOB QUALQUER UMA DAS FORMAS E PARA TODAS AS FINALIDADES PREVISTAS NESTA POLÍTICA DE PRIVACIDADE</w:t>
      </w:r>
    </w:p>
    <w:p w14:paraId="0512105D"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210A6CE5"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1.2. </w:t>
      </w:r>
      <w:r w:rsidRPr="007E73ED">
        <w:rPr>
          <w:rFonts w:ascii="Arial" w:eastAsia="Times New Roman" w:hAnsi="Arial" w:cs="Arial"/>
          <w:b/>
          <w:bCs/>
          <w:color w:val="000000"/>
          <w:lang w:eastAsia="pt-BR"/>
        </w:rPr>
        <w:t>Dados coletados</w:t>
      </w:r>
    </w:p>
    <w:p w14:paraId="28004E02"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2EBD5AC6"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lastRenderedPageBreak/>
        <w:t>Ao se cadastrar no aplicativo, será requisitado do Usuário as seguintes informações, sem prejuízo da necessidade de quaisquer outras: nome, CPF, RG, e-mail, número, endereço, entre outros. </w:t>
      </w:r>
    </w:p>
    <w:p w14:paraId="315032AD"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6CB4DB08"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1.3.</w:t>
      </w:r>
      <w:r w:rsidRPr="007E73ED">
        <w:rPr>
          <w:rFonts w:ascii="Arial" w:eastAsia="Times New Roman" w:hAnsi="Arial" w:cs="Arial"/>
          <w:b/>
          <w:bCs/>
          <w:color w:val="000000"/>
          <w:lang w:eastAsia="pt-BR"/>
        </w:rPr>
        <w:t xml:space="preserve"> Finalidades do uso</w:t>
      </w:r>
    </w:p>
    <w:p w14:paraId="7143A6FB"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4B69ECBC"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Qualquer uma das informações que coletamos de você pode ser utilizada em uma das seguintes formas:</w:t>
      </w:r>
    </w:p>
    <w:p w14:paraId="39ABC462"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0D99C683"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(i) Para personalizar a sua experiência </w:t>
      </w:r>
      <w:r w:rsidRPr="007E73ED">
        <w:rPr>
          <w:rFonts w:ascii="Arial" w:eastAsia="Times New Roman" w:hAnsi="Arial" w:cs="Arial"/>
          <w:i/>
          <w:iCs/>
          <w:color w:val="000000"/>
          <w:lang w:eastAsia="pt-BR"/>
        </w:rPr>
        <w:t>(a sua informação nos ajuda a responder melhor às suas necessidades individuais)</w:t>
      </w:r>
    </w:p>
    <w:p w14:paraId="5F613A13"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w:t>
      </w:r>
      <w:proofErr w:type="spellStart"/>
      <w:r w:rsidRPr="007E73ED">
        <w:rPr>
          <w:rFonts w:ascii="Arial" w:eastAsia="Times New Roman" w:hAnsi="Arial" w:cs="Arial"/>
          <w:color w:val="000000"/>
          <w:lang w:eastAsia="pt-BR"/>
        </w:rPr>
        <w:t>ii</w:t>
      </w:r>
      <w:proofErr w:type="spellEnd"/>
      <w:r w:rsidRPr="007E73ED">
        <w:rPr>
          <w:rFonts w:ascii="Arial" w:eastAsia="Times New Roman" w:hAnsi="Arial" w:cs="Arial"/>
          <w:color w:val="000000"/>
          <w:lang w:eastAsia="pt-BR"/>
        </w:rPr>
        <w:t xml:space="preserve">) Para melhorar o nosso website </w:t>
      </w:r>
      <w:r w:rsidRPr="007E73ED">
        <w:rPr>
          <w:rFonts w:ascii="Arial" w:eastAsia="Times New Roman" w:hAnsi="Arial" w:cs="Arial"/>
          <w:i/>
          <w:iCs/>
          <w:color w:val="000000"/>
          <w:lang w:eastAsia="pt-BR"/>
        </w:rPr>
        <w:t>(nós nos esforçamos continuamente para melhorar as nossas ofertas com base nas informações e feedback que recebemos de você)</w:t>
      </w:r>
    </w:p>
    <w:p w14:paraId="2FFDC45E"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35631F58"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w:t>
      </w:r>
      <w:proofErr w:type="spellStart"/>
      <w:r w:rsidRPr="007E73ED">
        <w:rPr>
          <w:rFonts w:ascii="Arial" w:eastAsia="Times New Roman" w:hAnsi="Arial" w:cs="Arial"/>
          <w:color w:val="000000"/>
          <w:lang w:eastAsia="pt-BR"/>
        </w:rPr>
        <w:t>iii</w:t>
      </w:r>
      <w:proofErr w:type="spellEnd"/>
      <w:r w:rsidRPr="007E73ED">
        <w:rPr>
          <w:rFonts w:ascii="Arial" w:eastAsia="Times New Roman" w:hAnsi="Arial" w:cs="Arial"/>
          <w:color w:val="000000"/>
          <w:lang w:eastAsia="pt-BR"/>
        </w:rPr>
        <w:t xml:space="preserve">) Para melhorar o atendimento </w:t>
      </w:r>
      <w:r w:rsidRPr="007E73ED">
        <w:rPr>
          <w:rFonts w:ascii="Arial" w:eastAsia="Times New Roman" w:hAnsi="Arial" w:cs="Arial"/>
          <w:i/>
          <w:iCs/>
          <w:color w:val="000000"/>
          <w:lang w:eastAsia="pt-BR"/>
        </w:rPr>
        <w:t>(a sua informação nos ajuda a responder mais eficazmente às suas solicitações de serviço ao cliente e às necessidades de apoio)</w:t>
      </w:r>
    </w:p>
    <w:p w14:paraId="36B63A9A"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07F2F24D"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w:t>
      </w:r>
      <w:proofErr w:type="spellStart"/>
      <w:r w:rsidRPr="007E73ED">
        <w:rPr>
          <w:rFonts w:ascii="Arial" w:eastAsia="Times New Roman" w:hAnsi="Arial" w:cs="Arial"/>
          <w:color w:val="000000"/>
          <w:lang w:eastAsia="pt-BR"/>
        </w:rPr>
        <w:t>iv</w:t>
      </w:r>
      <w:proofErr w:type="spellEnd"/>
      <w:r w:rsidRPr="007E73ED">
        <w:rPr>
          <w:rFonts w:ascii="Arial" w:eastAsia="Times New Roman" w:hAnsi="Arial" w:cs="Arial"/>
          <w:color w:val="000000"/>
          <w:lang w:eastAsia="pt-BR"/>
        </w:rPr>
        <w:t xml:space="preserve">) Para saber onde você está por geolocalização ou qualquer outro meio </w:t>
      </w:r>
      <w:r w:rsidRPr="007E73ED">
        <w:rPr>
          <w:rFonts w:ascii="Arial" w:eastAsia="Times New Roman" w:hAnsi="Arial" w:cs="Arial"/>
          <w:i/>
          <w:iCs/>
          <w:color w:val="000000"/>
          <w:lang w:eastAsia="pt-BR"/>
        </w:rPr>
        <w:t>(a sua informação de localização nos habilita a compartilhar esta informação primordial sobre seu perfil e é nossa principal característica, e também ajuda a efetivamente responder possíveis questionamentos sobre serviços e necessidades de suporte)</w:t>
      </w:r>
    </w:p>
    <w:p w14:paraId="0E462AF9"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34EB525F"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(v) Para administrar um concurso, promoção, pesquisa ou outro recurso do site</w:t>
      </w:r>
    </w:p>
    <w:p w14:paraId="42C3DE07"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6F299260"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(vi) Enviar e-mails periódicos </w:t>
      </w:r>
      <w:r w:rsidRPr="007E73ED">
        <w:rPr>
          <w:rFonts w:ascii="Arial" w:eastAsia="Times New Roman" w:hAnsi="Arial" w:cs="Arial"/>
          <w:i/>
          <w:iCs/>
          <w:color w:val="000000"/>
          <w:lang w:eastAsia="pt-BR"/>
        </w:rPr>
        <w:t xml:space="preserve">(O endereço de e-mail que você fornecer para processamento de pedidos, pode ser usado para enviar informações e atualizações referentes </w:t>
      </w:r>
      <w:proofErr w:type="gramStart"/>
      <w:r w:rsidRPr="007E73ED">
        <w:rPr>
          <w:rFonts w:ascii="Arial" w:eastAsia="Times New Roman" w:hAnsi="Arial" w:cs="Arial"/>
          <w:i/>
          <w:iCs/>
          <w:color w:val="000000"/>
          <w:lang w:eastAsia="pt-BR"/>
        </w:rPr>
        <w:t>à</w:t>
      </w:r>
      <w:proofErr w:type="gramEnd"/>
      <w:r w:rsidRPr="007E73ED">
        <w:rPr>
          <w:rFonts w:ascii="Arial" w:eastAsia="Times New Roman" w:hAnsi="Arial" w:cs="Arial"/>
          <w:i/>
          <w:iCs/>
          <w:color w:val="000000"/>
          <w:lang w:eastAsia="pt-BR"/>
        </w:rPr>
        <w:t xml:space="preserve"> seu pedido, além de receber notícias ocasionais da empresa, atualizações, informações sobre produtos ou serviços, etc.)</w:t>
      </w:r>
    </w:p>
    <w:p w14:paraId="28E152EE"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i/>
          <w:iCs/>
          <w:color w:val="000000"/>
          <w:lang w:eastAsia="pt-BR"/>
        </w:rPr>
        <w:br/>
        <w:t>Nota: Se a qualquer momento você desejar cancelar o recebimento de futuros e-mails, nós incluímos instruções detalhadas de cancelamento no fim de cada e-mail.</w:t>
      </w:r>
    </w:p>
    <w:p w14:paraId="67373738"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4C4E597A"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w:t>
      </w:r>
      <w:proofErr w:type="spellStart"/>
      <w:r w:rsidRPr="007E73ED">
        <w:rPr>
          <w:rFonts w:ascii="Arial" w:eastAsia="Times New Roman" w:hAnsi="Arial" w:cs="Arial"/>
          <w:color w:val="000000"/>
          <w:lang w:eastAsia="pt-BR"/>
        </w:rPr>
        <w:t>vii</w:t>
      </w:r>
      <w:proofErr w:type="spellEnd"/>
      <w:r w:rsidRPr="007E73ED">
        <w:rPr>
          <w:rFonts w:ascii="Arial" w:eastAsia="Times New Roman" w:hAnsi="Arial" w:cs="Arial"/>
          <w:color w:val="000000"/>
          <w:lang w:eastAsia="pt-BR"/>
        </w:rPr>
        <w:t xml:space="preserve">) Para eventualmente oferecer produtos e serviços relevantes </w:t>
      </w:r>
      <w:proofErr w:type="gramStart"/>
      <w:r w:rsidRPr="007E73ED">
        <w:rPr>
          <w:rFonts w:ascii="Arial" w:eastAsia="Times New Roman" w:hAnsi="Arial" w:cs="Arial"/>
          <w:color w:val="000000"/>
          <w:lang w:eastAsia="pt-BR"/>
        </w:rPr>
        <w:t>à</w:t>
      </w:r>
      <w:proofErr w:type="gramEnd"/>
      <w:r w:rsidRPr="007E73ED">
        <w:rPr>
          <w:rFonts w:ascii="Arial" w:eastAsia="Times New Roman" w:hAnsi="Arial" w:cs="Arial"/>
          <w:color w:val="000000"/>
          <w:lang w:eastAsia="pt-BR"/>
        </w:rPr>
        <w:t xml:space="preserve"> você.</w:t>
      </w:r>
    </w:p>
    <w:p w14:paraId="74CB7A01"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3D146CA7"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1.4.</w:t>
      </w:r>
      <w:r w:rsidRPr="007E73ED">
        <w:rPr>
          <w:rFonts w:ascii="Arial" w:eastAsia="Times New Roman" w:hAnsi="Arial" w:cs="Arial"/>
          <w:b/>
          <w:bCs/>
          <w:color w:val="000000"/>
          <w:lang w:eastAsia="pt-BR"/>
        </w:rPr>
        <w:t xml:space="preserve"> Do compartilhamento dos dados</w:t>
      </w:r>
    </w:p>
    <w:p w14:paraId="539918E9"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335D7F1B" w14:textId="0F4EFC33"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não irá vender, comercializar ou transferir a terceiros as suas informações pessoais. Isso não inclui terceiros de confiança que auxiliam no funcionamento do aplicativo, conduzindo o negócio, ou servindo ao Usuário, desde que as partes concordam em manter esta informação confidencial. Pode-se também divulgar as suas informações quando acreditamos que é apropriado para cumprir a lei, fazer cumprir as políticas do aplicativo, ou proteger os direitos, propriedade ou segurança, da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e dos outros. No entanto, as informações não pessoais podem ser fornecidas a terceiros para marketing, publicidade, ou outros usos.</w:t>
      </w:r>
    </w:p>
    <w:p w14:paraId="24E20E32" w14:textId="77777777" w:rsidR="007E73ED" w:rsidRPr="007E73ED" w:rsidRDefault="007E73ED" w:rsidP="007E73ED">
      <w:pPr>
        <w:spacing w:after="240" w:line="240" w:lineRule="auto"/>
        <w:rPr>
          <w:rFonts w:ascii="Times New Roman" w:eastAsia="Times New Roman" w:hAnsi="Times New Roman" w:cs="Times New Roman"/>
          <w:sz w:val="24"/>
          <w:szCs w:val="24"/>
          <w:lang w:eastAsia="pt-BR"/>
        </w:rPr>
      </w:pPr>
      <w:r w:rsidRPr="007E73ED">
        <w:rPr>
          <w:rFonts w:ascii="Times New Roman" w:eastAsia="Times New Roman" w:hAnsi="Times New Roman" w:cs="Times New Roman"/>
          <w:sz w:val="24"/>
          <w:szCs w:val="24"/>
          <w:lang w:eastAsia="pt-BR"/>
        </w:rPr>
        <w:br/>
      </w:r>
      <w:r w:rsidRPr="007E73ED">
        <w:rPr>
          <w:rFonts w:ascii="Times New Roman" w:eastAsia="Times New Roman" w:hAnsi="Times New Roman" w:cs="Times New Roman"/>
          <w:sz w:val="24"/>
          <w:szCs w:val="24"/>
          <w:lang w:eastAsia="pt-BR"/>
        </w:rPr>
        <w:br/>
      </w:r>
    </w:p>
    <w:p w14:paraId="0F475069"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b/>
          <w:bCs/>
          <w:color w:val="000000"/>
          <w:lang w:eastAsia="pt-BR"/>
        </w:rPr>
        <w:t>CADASTRO</w:t>
      </w:r>
    </w:p>
    <w:p w14:paraId="3DE4811F"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023A45DA" w14:textId="5396C74F"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1.1. Para utilizar grande parte dos Serviços, o Usuário deve registrar-se e manter uma conta pessoal de Usuário de Serviços (“</w:t>
      </w:r>
      <w:r w:rsidRPr="007E73ED">
        <w:rPr>
          <w:rFonts w:ascii="Arial" w:eastAsia="Times New Roman" w:hAnsi="Arial" w:cs="Arial"/>
          <w:b/>
          <w:bCs/>
          <w:color w:val="000000"/>
          <w:lang w:eastAsia="pt-BR"/>
        </w:rPr>
        <w:t>Conta</w:t>
      </w:r>
      <w:r w:rsidRPr="007E73ED">
        <w:rPr>
          <w:rFonts w:ascii="Arial" w:eastAsia="Times New Roman" w:hAnsi="Arial" w:cs="Arial"/>
          <w:color w:val="000000"/>
          <w:lang w:eastAsia="pt-BR"/>
        </w:rPr>
        <w:t xml:space="preserve">”). O Usuário deve ter capacidade civil, tendo idade mínima de 18 anos de idade para criar seu perfil, a menos que seja emancipado ou tenha obtido plena capacidade civil nos termos da legislação civil em vigor. Pais e responsáveis legais são responsáveis por avaliar a adequação da utilização de dispositivos móveis e dos Serviços para menores de 18 anos de idade. O Usuário que desejar utilizar o Serviço deverá obrigatoriamente preencher os campos de cadastro exigidos e responderá pela veracidade das informações declaradas, obrigando-se a manter informações válidas, atualizadas e corretas. O perfil do Usuário é exclusivo e intransferível. Em caso de não confirmação de seus dados, o acesso do Usuário ao Serviço poderá ser bloqueado, a exclusivo critério da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w:t>
      </w:r>
    </w:p>
    <w:p w14:paraId="10966988"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755B35C3" w14:textId="2589182F"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lastRenderedPageBreak/>
        <w:t xml:space="preserve">1.2. As informações da Conta são de exclusiva responsabilidade de quem as inseriu. No caso de acarretarem danos ou prejuízo de qualquer espécie, as medidas cabíveis podem ser tomadas pela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a fim de resguardar seus interesses e a integridade dos demais Usuários do Aplicativo.</w:t>
      </w:r>
    </w:p>
    <w:p w14:paraId="472A62E4"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402091C8"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b/>
          <w:bCs/>
          <w:color w:val="000000"/>
          <w:lang w:eastAsia="pt-BR"/>
        </w:rPr>
        <w:t>SERVIÇOS</w:t>
      </w:r>
    </w:p>
    <w:p w14:paraId="3C856E0A"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65DB3AF1" w14:textId="513F034E"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1.1. Serviços prestados pela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Os Serviços consistem na disponibilização de uma aplicação tecnológica que possibilita ao Usuário devidamente cadastrado localizar e contatar prestadores de serviço de transporte de pessoas. O serviço não deve ser utilizado para qualquer finalidade que não as expressamente autorizadas p</w:t>
      </w:r>
      <w:r w:rsidR="00A83BE7">
        <w:rPr>
          <w:rFonts w:ascii="Arial" w:eastAsia="Times New Roman" w:hAnsi="Arial" w:cs="Arial"/>
          <w:color w:val="000000"/>
          <w:lang w:eastAsia="pt-BR"/>
        </w:rPr>
        <w:t>or</w:t>
      </w:r>
      <w:r w:rsidRPr="007E73ED">
        <w:rPr>
          <w:rFonts w:ascii="Arial" w:eastAsia="Times New Roman" w:hAnsi="Arial" w:cs="Arial"/>
          <w:color w:val="000000"/>
          <w:lang w:eastAsia="pt-BR"/>
        </w:rPr>
        <w:t xml:space="preserve"> estes termos. </w:t>
      </w:r>
    </w:p>
    <w:p w14:paraId="26710A11"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599BF1D6" w14:textId="68BF4C2F"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1.2. O uso dos Serviços pelos Usuários é, em geral, gratuito. 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informará previamente o Usuário sobre funcionalidades e condutas que possam gerar cobranças e/ou pagamentos pelo Usuário de forma específica pelos Meios de Comunicação e/ou por atualização dos Termos. 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se reserva o direito de passar a cobrar pelo Serviço ou parte dele a qualquer tempo. O Usuário será previamente informado caso isso ocorra e terá a oportunidade de consentir com tais cobranças pelo Serviço ou cessar o uso do mesmo.</w:t>
      </w:r>
    </w:p>
    <w:p w14:paraId="4E997968"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70D35C60" w14:textId="2313909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1.3. </w:t>
      </w:r>
      <w:r w:rsidRPr="007E73ED">
        <w:rPr>
          <w:rFonts w:ascii="Arial" w:eastAsia="Times New Roman" w:hAnsi="Arial" w:cs="Arial"/>
          <w:b/>
          <w:bCs/>
          <w:color w:val="000000"/>
          <w:lang w:eastAsia="pt-BR"/>
        </w:rPr>
        <w:t xml:space="preserve">A modificação ou encerramento do Serviço. </w:t>
      </w:r>
      <w:r w:rsidRPr="007E73ED">
        <w:rPr>
          <w:rFonts w:ascii="Arial" w:eastAsia="Times New Roman" w:hAnsi="Arial" w:cs="Arial"/>
          <w:color w:val="000000"/>
          <w:lang w:eastAsia="pt-BR"/>
        </w:rPr>
        <w:t>A</w:t>
      </w:r>
      <w:r w:rsidRPr="007E73ED">
        <w:rPr>
          <w:rFonts w:ascii="Arial" w:eastAsia="Times New Roman" w:hAnsi="Arial" w:cs="Arial"/>
          <w:b/>
          <w:bCs/>
          <w:color w:val="000000"/>
          <w:lang w:eastAsia="pt-BR"/>
        </w:rPr>
        <w:t xml:space="preserve">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se reserva o direito de, a qualquer tempo, modificar ou descontinuar, temporariamente ou permanentemente, o Serviço ou parte dele, com ou sem notificação. O Usuário concorda que 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não será responsabilizada, nem terá qualquer obrigação adicional, implícita ou explícita, para com o Usuário ou terceiros em razão de qualquer modificação, suspensão ou desativação do Serviço.</w:t>
      </w:r>
    </w:p>
    <w:p w14:paraId="778BC7A8"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487770BE" w14:textId="2D2502BE"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1.4. </w:t>
      </w:r>
      <w:r w:rsidRPr="007E73ED">
        <w:rPr>
          <w:rFonts w:ascii="Arial" w:eastAsia="Times New Roman" w:hAnsi="Arial" w:cs="Arial"/>
          <w:b/>
          <w:bCs/>
          <w:color w:val="000000"/>
          <w:lang w:eastAsia="pt-BR"/>
        </w:rPr>
        <w:t xml:space="preserve">SERVIÇO DE TRANSPORTE PRESTADO PELOS MOTORISTAS PARCEIROS, </w:t>
      </w:r>
      <w:r w:rsidRPr="007E73ED">
        <w:rPr>
          <w:rFonts w:ascii="Arial" w:eastAsia="Times New Roman" w:hAnsi="Arial" w:cs="Arial"/>
          <w:color w:val="000000"/>
          <w:lang w:eastAsia="pt-BR"/>
        </w:rPr>
        <w:t xml:space="preserve">O USUÁRIO ENTENDE E DECLARA QUE 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NÃO PRESTA E NÃO ASSEGURA A PRESTAÇÃO DE QUALQUER SERVIÇO DE TRANSPORTE DE PESSOAS. 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NÃO POSSUI UMA FROTA DE VEÍCULOS, PRESTANDO EXCLUSIVAMENTE UM SERVIÇO DE TRANSPORTE DE PASSAGEIROS PERANTE UM MOTORISTA PARCEIRO CADASTRADO EM NOSSO APLICATIVO.</w:t>
      </w:r>
    </w:p>
    <w:p w14:paraId="292CF47A"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3CABC2CA" w14:textId="3F3E43EE"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1.5. </w:t>
      </w:r>
      <w:r w:rsidRPr="007E73ED">
        <w:rPr>
          <w:rFonts w:ascii="Arial" w:eastAsia="Times New Roman" w:hAnsi="Arial" w:cs="Arial"/>
          <w:b/>
          <w:bCs/>
          <w:color w:val="000000"/>
          <w:lang w:eastAsia="pt-BR"/>
        </w:rPr>
        <w:t xml:space="preserve">RESPONSABILIDADE PELOS SERVIÇOS DE TRANSPORTE, </w:t>
      </w:r>
      <w:r w:rsidRPr="007E73ED">
        <w:rPr>
          <w:rFonts w:ascii="Arial" w:eastAsia="Times New Roman" w:hAnsi="Arial" w:cs="Arial"/>
          <w:color w:val="000000"/>
          <w:lang w:eastAsia="pt-BR"/>
        </w:rPr>
        <w:t xml:space="preserve">A CONTRATAÇAO DOS SERVIÇOS DE TRANSPORTE DE PESSOAS É FEITA DIRETAMENTE ENTRE OS USUÁRIOS E OS MOTORISTAS PARCEIROS, TERCEIROS INDEPENDENTES QUE NÃO POSSUEM QUALQUER FORMA DE VÍNCULO EMPREGATÍCIO, SOCIETÁRIO OU DE SUBORDINAÇÃO COM 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NÃO SE RESPONSABILIZA POR QUAISQUER PERDAS, PREJUÍZOS OU DANOS DECORRENTES OU RELATIVOS AOS SERVIÇOS DE TRANSPORTE DE PESSOAS, CONFORME PREVISTO NESTE TERMO.</w:t>
      </w:r>
    </w:p>
    <w:p w14:paraId="245C8A63"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0D35CAFD" w14:textId="3CC6098A"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1.5.</w:t>
      </w:r>
      <w:r w:rsidRPr="007E73ED">
        <w:rPr>
          <w:rFonts w:ascii="Arial" w:eastAsia="Times New Roman" w:hAnsi="Arial" w:cs="Arial"/>
          <w:b/>
          <w:bCs/>
          <w:color w:val="000000"/>
          <w:lang w:eastAsia="pt-BR"/>
        </w:rPr>
        <w:t xml:space="preserve"> Danos e prejuízos causados aos Motoristas Parceiros. </w:t>
      </w:r>
      <w:r w:rsidRPr="007E73ED">
        <w:rPr>
          <w:rFonts w:ascii="Arial" w:eastAsia="Times New Roman" w:hAnsi="Arial" w:cs="Arial"/>
          <w:color w:val="000000"/>
          <w:lang w:eastAsia="pt-BR"/>
        </w:rPr>
        <w:t xml:space="preserve">O Usuário será responsável por quaisquer danos ou prejuízos que causar ao prestador de serviço de transporte de pessoas e concorda em indenizar e manter a </w:t>
      </w:r>
      <w:r>
        <w:rPr>
          <w:rFonts w:ascii="Arial" w:eastAsia="Times New Roman" w:hAnsi="Arial" w:cs="Arial"/>
          <w:color w:val="FF0000"/>
          <w:lang w:eastAsia="pt-BR"/>
        </w:rPr>
        <w:t>ROTA CAR DELUXE</w:t>
      </w:r>
      <w:r w:rsidR="00A83BE7">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em relação a quaisquer demandas, perdas, prejuízos ou danos direta ou indiretamente relacionados a atos ou fatos causados pelo Usuário em face do prestador de serviço de transporte de pessoas.</w:t>
      </w:r>
    </w:p>
    <w:p w14:paraId="63B90946"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w:t>
      </w:r>
    </w:p>
    <w:p w14:paraId="4CA5B991" w14:textId="77777777" w:rsidR="007E73ED" w:rsidRPr="007E73ED" w:rsidRDefault="007E73ED" w:rsidP="007E73ED">
      <w:pPr>
        <w:spacing w:after="0" w:line="240" w:lineRule="auto"/>
        <w:ind w:left="567"/>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1.5.1. O Usuário é o único integral responsável pelo conteúdo de bagagens transportadas durante a corrida, sendo expressamente vedado o transporte de armas de fogo, munições; materiais perigosos, explosivos, inflamáveis ou combustíveis; drogas e entorpecentes; e quaisquer outros materiais cujo transporte seja proibido pela legislação ou atente contra os bons costumes e a moralidade, respondendo o Usuário por qualquer infração à legislação em vigor e em qualquer âmbito.</w:t>
      </w:r>
    </w:p>
    <w:p w14:paraId="0CCCC22D" w14:textId="77777777" w:rsidR="007E73ED" w:rsidRPr="007E73ED" w:rsidRDefault="007E73ED" w:rsidP="007E73ED">
      <w:pPr>
        <w:spacing w:after="0" w:line="240" w:lineRule="auto"/>
        <w:ind w:left="567"/>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w:t>
      </w:r>
    </w:p>
    <w:p w14:paraId="2641EB4D" w14:textId="4B5D7553"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b/>
          <w:bCs/>
          <w:color w:val="000000"/>
          <w:lang w:eastAsia="pt-BR"/>
        </w:rPr>
        <w:t xml:space="preserve">1.6. </w:t>
      </w:r>
      <w:r w:rsidRPr="007E73ED">
        <w:rPr>
          <w:rFonts w:ascii="Arial" w:eastAsia="Times New Roman" w:hAnsi="Arial" w:cs="Arial"/>
          <w:color w:val="000000"/>
          <w:lang w:eastAsia="pt-BR"/>
        </w:rPr>
        <w:t xml:space="preserve">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disponibiliza ao Usuário a opção de avaliar e comentar qualitativamente o serviço de transporte realizado pelos Motoristas Parceiros, sendo vedada, sob pena de suspensão do uso do Aplicativo e dos Serviços, nos termos deste termo, a publicação de comentários de caráter difamatório, calunioso, violento, obsceno, pornográfico, racista, homofóbico, ilegal ou de qualquer outra forma ofensivo, assim entendido pela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a seu exclusivo critério.</w:t>
      </w:r>
    </w:p>
    <w:p w14:paraId="49ECB03B"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1831974F" w14:textId="77777777" w:rsidR="007E73ED" w:rsidRPr="007E73ED" w:rsidRDefault="007E73ED" w:rsidP="007E73ED">
      <w:pPr>
        <w:spacing w:after="0" w:line="240" w:lineRule="auto"/>
        <w:ind w:left="567"/>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lastRenderedPageBreak/>
        <w:t>1.6.1. O conteúdo publicado pelo Usuário é de sua única e exclusiva responsabilidade civil e penal e para todos os efeitos legais, inclusive em relação aos comentários e opiniões acerca de determinado conteúdo.</w:t>
      </w:r>
    </w:p>
    <w:p w14:paraId="41867D4D" w14:textId="77777777" w:rsidR="007E73ED" w:rsidRPr="007E73ED" w:rsidRDefault="007E73ED" w:rsidP="007E73ED">
      <w:pPr>
        <w:spacing w:after="0" w:line="240" w:lineRule="auto"/>
        <w:ind w:left="567"/>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w:t>
      </w:r>
    </w:p>
    <w:p w14:paraId="5F81D760" w14:textId="4D7BC9E3"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1.7. </w:t>
      </w:r>
      <w:r w:rsidRPr="007E73ED">
        <w:rPr>
          <w:rFonts w:ascii="Arial" w:eastAsia="Times New Roman" w:hAnsi="Arial" w:cs="Arial"/>
          <w:b/>
          <w:bCs/>
          <w:color w:val="000000"/>
          <w:lang w:eastAsia="pt-BR"/>
        </w:rPr>
        <w:t xml:space="preserve">Acesso à Rede e Equipamentos. </w:t>
      </w:r>
      <w:r w:rsidRPr="007E73ED">
        <w:rPr>
          <w:rFonts w:ascii="Arial" w:eastAsia="Times New Roman" w:hAnsi="Arial" w:cs="Arial"/>
          <w:color w:val="000000"/>
          <w:lang w:eastAsia="pt-BR"/>
        </w:rPr>
        <w:t xml:space="preserve">O Usuário entende e concorda que a utilização do Serviço demanda a aquisição de dispositivos de telefonia móvel e a contratação de serviços de telecomunicação, e que a utilização do Serviço poderá gerar cobranças por parte de tais prestadores de serviço de telecomunicação para conexão com a Internet, por exemplo. O Usuário é o responsável exclusivo por contratar e arcar com todo e qualquer custo e ônus relacionados à aquisição de seu dispositivo de telefonia móvel e a contratação de seu serviço de telecomunicação. 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não é responsável pela disponibilidade, qualidade e manutenção de tais serviços de telecomunicação e o Usuário entende que as condições do serviço de telecomunicações poderão afetar a experiência do Serviço. 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não será responsabilizada por qualquer problema relacionado ao Serviço decorrente direta ou indiretamente de inconsistências ou falhas nos dispositivos de telefonia móvel e/ou nos serviços de telecomunicação.</w:t>
      </w:r>
    </w:p>
    <w:p w14:paraId="13306701"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w:t>
      </w:r>
    </w:p>
    <w:p w14:paraId="42EC3EC5"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b/>
          <w:bCs/>
          <w:color w:val="000000"/>
          <w:lang w:eastAsia="pt-BR"/>
        </w:rPr>
        <w:t>CÓDIGOS PROMOCIONAIS</w:t>
      </w:r>
    </w:p>
    <w:p w14:paraId="7C30E840"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7B4AD389" w14:textId="2F26191F"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1.1. 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poderá, a seu exclusivo critério, criar códigos promocionais que poderão ser resgatados para crédito na Conta ou outras características ou benefícios relacionados aos Serviços e/ou a serviços de parceiros da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sujeitos a quaisquer condições adicionais que a </w:t>
      </w:r>
      <w:r>
        <w:rPr>
          <w:rFonts w:ascii="Arial" w:eastAsia="Times New Roman" w:hAnsi="Arial" w:cs="Arial"/>
          <w:color w:val="FF0000"/>
          <w:lang w:eastAsia="pt-BR"/>
        </w:rPr>
        <w:t>ROTA CAR DELUX</w:t>
      </w:r>
      <w:r w:rsidR="0027597B">
        <w:rPr>
          <w:rFonts w:ascii="Arial" w:eastAsia="Times New Roman" w:hAnsi="Arial" w:cs="Arial"/>
          <w:color w:val="FF0000"/>
          <w:lang w:eastAsia="pt-BR"/>
        </w:rPr>
        <w:t>E LTDA</w:t>
      </w:r>
      <w:r w:rsidRPr="007E73ED">
        <w:rPr>
          <w:rFonts w:ascii="Arial" w:eastAsia="Times New Roman" w:hAnsi="Arial" w:cs="Arial"/>
          <w:color w:val="000000"/>
          <w:lang w:eastAsia="pt-BR"/>
        </w:rPr>
        <w:t xml:space="preserve"> estabelecer para cada um dos códigos promocionais (“</w:t>
      </w:r>
      <w:r w:rsidRPr="007E73ED">
        <w:rPr>
          <w:rFonts w:ascii="Arial" w:eastAsia="Times New Roman" w:hAnsi="Arial" w:cs="Arial"/>
          <w:b/>
          <w:bCs/>
          <w:color w:val="000000"/>
          <w:lang w:eastAsia="pt-BR"/>
        </w:rPr>
        <w:t>Códigos Promocionais</w:t>
      </w:r>
      <w:r w:rsidRPr="007E73ED">
        <w:rPr>
          <w:rFonts w:ascii="Arial" w:eastAsia="Times New Roman" w:hAnsi="Arial" w:cs="Arial"/>
          <w:color w:val="000000"/>
          <w:lang w:eastAsia="pt-BR"/>
        </w:rPr>
        <w:t>”).</w:t>
      </w:r>
    </w:p>
    <w:p w14:paraId="00A22B61"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w:t>
      </w:r>
    </w:p>
    <w:p w14:paraId="6866DE69"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1.2. O Usuário concorda que Códigos Promocionais: </w:t>
      </w:r>
    </w:p>
    <w:p w14:paraId="4D6F487F"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(i) devem ser usados de forma legal para a finalidade e o público a que se destinam;</w:t>
      </w:r>
    </w:p>
    <w:p w14:paraId="413D1A16" w14:textId="34CB3EC4"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w:t>
      </w:r>
      <w:proofErr w:type="spellStart"/>
      <w:r w:rsidRPr="007E73ED">
        <w:rPr>
          <w:rFonts w:ascii="Arial" w:eastAsia="Times New Roman" w:hAnsi="Arial" w:cs="Arial"/>
          <w:color w:val="000000"/>
          <w:lang w:eastAsia="pt-BR"/>
        </w:rPr>
        <w:t>ii</w:t>
      </w:r>
      <w:proofErr w:type="spellEnd"/>
      <w:r w:rsidRPr="007E73ED">
        <w:rPr>
          <w:rFonts w:ascii="Arial" w:eastAsia="Times New Roman" w:hAnsi="Arial" w:cs="Arial"/>
          <w:color w:val="000000"/>
          <w:lang w:eastAsia="pt-BR"/>
        </w:rPr>
        <w:t xml:space="preserve">) não devem ser duplicados, de qualquer forma vendidos, transferidos ou disponibilizados ao público em geral (seja por meio de postagem ao público ou qualquer outro método), a menos que expressamente permitido pela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w:t>
      </w:r>
    </w:p>
    <w:p w14:paraId="601E91AF" w14:textId="4D2E774C"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w:t>
      </w:r>
      <w:proofErr w:type="spellStart"/>
      <w:r w:rsidRPr="007E73ED">
        <w:rPr>
          <w:rFonts w:ascii="Arial" w:eastAsia="Times New Roman" w:hAnsi="Arial" w:cs="Arial"/>
          <w:color w:val="000000"/>
          <w:lang w:eastAsia="pt-BR"/>
        </w:rPr>
        <w:t>iii</w:t>
      </w:r>
      <w:proofErr w:type="spellEnd"/>
      <w:r w:rsidRPr="007E73ED">
        <w:rPr>
          <w:rFonts w:ascii="Arial" w:eastAsia="Times New Roman" w:hAnsi="Arial" w:cs="Arial"/>
          <w:color w:val="000000"/>
          <w:lang w:eastAsia="pt-BR"/>
        </w:rPr>
        <w:t xml:space="preserve">) poderão ser desabilitados pela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a qualquer momento por motivos legalmente legítimos, sem que disto resulte qualquer responsabilidade para 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w:t>
      </w:r>
    </w:p>
    <w:p w14:paraId="0FC7E2A9" w14:textId="7BBBA4C8"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w:t>
      </w:r>
      <w:proofErr w:type="spellStart"/>
      <w:r w:rsidRPr="007E73ED">
        <w:rPr>
          <w:rFonts w:ascii="Arial" w:eastAsia="Times New Roman" w:hAnsi="Arial" w:cs="Arial"/>
          <w:color w:val="000000"/>
          <w:lang w:eastAsia="pt-BR"/>
        </w:rPr>
        <w:t>iv</w:t>
      </w:r>
      <w:proofErr w:type="spellEnd"/>
      <w:r w:rsidRPr="007E73ED">
        <w:rPr>
          <w:rFonts w:ascii="Arial" w:eastAsia="Times New Roman" w:hAnsi="Arial" w:cs="Arial"/>
          <w:color w:val="000000"/>
          <w:lang w:eastAsia="pt-BR"/>
        </w:rPr>
        <w:t xml:space="preserve">) somente poderão ser usados de acordo com as condições específicas que 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estabelecer para esses Código Promocional; </w:t>
      </w:r>
    </w:p>
    <w:p w14:paraId="024F1915"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(v) não são válidos como dinheiro; e </w:t>
      </w:r>
    </w:p>
    <w:p w14:paraId="2F81EA23" w14:textId="482D504B"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(vi) poderão expirar antes de serem usados. 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se reserva o direito de reter ou deduzir créditos ou outras funcionalidades ou vantagens obtidas por meio do uso dos Códigos Promocionais pelo próprio Usuário ou por terceiros, caso 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apure ou acredite que o uso ou resgate do Código Promocional foi feito com erro, fraude, ilegalidade ou violação às condições do respectivo Código Promocional, de regulamentos específicos e dos Termos, a critério da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w:t>
      </w:r>
    </w:p>
    <w:p w14:paraId="25FFFA57"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683399DE" w14:textId="77777777" w:rsidR="007E73ED" w:rsidRPr="007E73ED" w:rsidRDefault="007E73ED" w:rsidP="007E73ED">
      <w:pPr>
        <w:spacing w:after="0" w:line="240" w:lineRule="auto"/>
        <w:jc w:val="both"/>
        <w:outlineLvl w:val="4"/>
        <w:rPr>
          <w:rFonts w:ascii="Times New Roman" w:eastAsia="Times New Roman" w:hAnsi="Times New Roman" w:cs="Times New Roman"/>
          <w:b/>
          <w:bCs/>
          <w:sz w:val="20"/>
          <w:szCs w:val="20"/>
          <w:lang w:eastAsia="pt-BR"/>
        </w:rPr>
      </w:pPr>
      <w:r w:rsidRPr="007E73ED">
        <w:rPr>
          <w:rFonts w:ascii="Arial" w:eastAsia="Times New Roman" w:hAnsi="Arial" w:cs="Arial"/>
          <w:b/>
          <w:bCs/>
          <w:color w:val="000000"/>
          <w:lang w:eastAsia="pt-BR"/>
        </w:rPr>
        <w:t>LICENÇA</w:t>
      </w:r>
    </w:p>
    <w:p w14:paraId="1EA2D7AE"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6838F59E" w14:textId="51F7F4BF"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1.1. Sujeito ao cumprimento destes Termos, 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outorga ao Usuário uma licença, gratuita, limitada, não exclusiva, pessoal, intransferível e revogável única e exclusivamente para acessar e utilizar o Serviço para fins pessoais, não comerciais por meio de qualquer dispositivo compatível.</w:t>
      </w:r>
    </w:p>
    <w:p w14:paraId="6C338C35"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1096B6FB"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b/>
          <w:bCs/>
          <w:color w:val="000000"/>
          <w:lang w:eastAsia="pt-BR"/>
        </w:rPr>
        <w:t>DO PAGAMENTO DO SERVIÇO DE TRANSPORTE INDIVIDUAL</w:t>
      </w:r>
    </w:p>
    <w:p w14:paraId="00F67A0D"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0AB5076A" w14:textId="5D626DD8"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b/>
          <w:bCs/>
          <w:color w:val="000000"/>
          <w:lang w:eastAsia="pt-BR"/>
        </w:rPr>
        <w:t>1.1. Preço.</w:t>
      </w:r>
      <w:r w:rsidRPr="007E73ED">
        <w:rPr>
          <w:rFonts w:ascii="Arial" w:eastAsia="Times New Roman" w:hAnsi="Arial" w:cs="Arial"/>
          <w:color w:val="000000"/>
          <w:lang w:eastAsia="pt-BR"/>
        </w:rPr>
        <w:t xml:space="preserve"> O Usuário entende que os serviços de transporte que receber de um Motorista Parceiro, contratados por meio dos Serviços, poderão ser cobrados (“</w:t>
      </w:r>
      <w:r w:rsidRPr="007E73ED">
        <w:rPr>
          <w:rFonts w:ascii="Arial" w:eastAsia="Times New Roman" w:hAnsi="Arial" w:cs="Arial"/>
          <w:b/>
          <w:bCs/>
          <w:color w:val="000000"/>
          <w:lang w:eastAsia="pt-BR"/>
        </w:rPr>
        <w:t>Preço(s)</w:t>
      </w:r>
      <w:r w:rsidRPr="007E73ED">
        <w:rPr>
          <w:rFonts w:ascii="Arial" w:eastAsia="Times New Roman" w:hAnsi="Arial" w:cs="Arial"/>
          <w:color w:val="000000"/>
          <w:lang w:eastAsia="pt-BR"/>
        </w:rPr>
        <w:t>”). O pagamento do Preço é feito diretamente pelo Usuário, por uma das modalidades de pagamento disponíveis e que sejam aceitas pelos Motoristas Parceiros: (i) dinheiro; (</w:t>
      </w:r>
      <w:proofErr w:type="spellStart"/>
      <w:r w:rsidRPr="007E73ED">
        <w:rPr>
          <w:rFonts w:ascii="Arial" w:eastAsia="Times New Roman" w:hAnsi="Arial" w:cs="Arial"/>
          <w:color w:val="000000"/>
          <w:lang w:eastAsia="pt-BR"/>
        </w:rPr>
        <w:t>ii</w:t>
      </w:r>
      <w:proofErr w:type="spellEnd"/>
      <w:r w:rsidRPr="007E73ED">
        <w:rPr>
          <w:rFonts w:ascii="Arial" w:eastAsia="Times New Roman" w:hAnsi="Arial" w:cs="Arial"/>
          <w:color w:val="000000"/>
          <w:lang w:eastAsia="pt-BR"/>
        </w:rPr>
        <w:t>) em sua própria máquina de cartão de débito ou crédito; e/ou (</w:t>
      </w:r>
      <w:proofErr w:type="spellStart"/>
      <w:r w:rsidRPr="007E73ED">
        <w:rPr>
          <w:rFonts w:ascii="Arial" w:eastAsia="Times New Roman" w:hAnsi="Arial" w:cs="Arial"/>
          <w:color w:val="000000"/>
          <w:lang w:eastAsia="pt-BR"/>
        </w:rPr>
        <w:t>iii</w:t>
      </w:r>
      <w:proofErr w:type="spellEnd"/>
      <w:r w:rsidRPr="007E73ED">
        <w:rPr>
          <w:rFonts w:ascii="Arial" w:eastAsia="Times New Roman" w:hAnsi="Arial" w:cs="Arial"/>
          <w:color w:val="000000"/>
          <w:lang w:eastAsia="pt-BR"/>
        </w:rPr>
        <w:t xml:space="preserve">) por meio do próprio Aplicativo. 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não se responsabiliza por qualquer outra modalidade de pagamento, exceto por meio do próprio Aplicativo. Modalidades de pagamento diretas, a saber, dinheiro e máquina de cartão de débito ou crédito dos Motoristas Parceiros, são disponibilizados pelo próprio Motorista Parceiro e utilizados por conta e risco do Usuário.</w:t>
      </w:r>
    </w:p>
    <w:p w14:paraId="5DEA13F2"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lastRenderedPageBreak/>
        <w:t> </w:t>
      </w:r>
    </w:p>
    <w:p w14:paraId="780C1738" w14:textId="77777777" w:rsidR="007E73ED" w:rsidRPr="007E73ED" w:rsidRDefault="007E73ED" w:rsidP="007E73ED">
      <w:pPr>
        <w:spacing w:after="0" w:line="240" w:lineRule="auto"/>
        <w:ind w:left="567"/>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1.1.1. </w:t>
      </w:r>
      <w:r w:rsidRPr="007E73ED">
        <w:rPr>
          <w:rFonts w:ascii="Arial" w:eastAsia="Times New Roman" w:hAnsi="Arial" w:cs="Arial"/>
          <w:b/>
          <w:bCs/>
          <w:color w:val="000000"/>
          <w:lang w:eastAsia="pt-BR"/>
        </w:rPr>
        <w:t xml:space="preserve">Forma de cálculo do Preço. </w:t>
      </w:r>
      <w:r w:rsidRPr="007E73ED">
        <w:rPr>
          <w:rFonts w:ascii="Arial" w:eastAsia="Times New Roman" w:hAnsi="Arial" w:cs="Arial"/>
          <w:color w:val="000000"/>
          <w:lang w:eastAsia="pt-BR"/>
        </w:rPr>
        <w:t>No momento em que o Usuário tenha inserido o destino e solicitado o Serviço através do Aplicativo, receberá o valor do Preço pelo trajeto correspondente. O Preço será composto por: (i) valor base/mínimo; acrescido de (</w:t>
      </w:r>
      <w:proofErr w:type="spellStart"/>
      <w:r w:rsidRPr="007E73ED">
        <w:rPr>
          <w:rFonts w:ascii="Arial" w:eastAsia="Times New Roman" w:hAnsi="Arial" w:cs="Arial"/>
          <w:color w:val="000000"/>
          <w:lang w:eastAsia="pt-BR"/>
        </w:rPr>
        <w:t>ii</w:t>
      </w:r>
      <w:proofErr w:type="spellEnd"/>
      <w:r w:rsidRPr="007E73ED">
        <w:rPr>
          <w:rFonts w:ascii="Arial" w:eastAsia="Times New Roman" w:hAnsi="Arial" w:cs="Arial"/>
          <w:color w:val="000000"/>
          <w:lang w:eastAsia="pt-BR"/>
        </w:rPr>
        <w:t>) parcela variável baseada na distância e quantidade de tempo estimado para o trajeto. Além disso, em certas situações em que a demanda por viagens aumentar muito, é possível a incidência de ajuste adicional dinâmico (“</w:t>
      </w:r>
      <w:r w:rsidRPr="007E73ED">
        <w:rPr>
          <w:rFonts w:ascii="Arial" w:eastAsia="Times New Roman" w:hAnsi="Arial" w:cs="Arial"/>
          <w:b/>
          <w:bCs/>
          <w:color w:val="000000"/>
          <w:lang w:eastAsia="pt-BR"/>
        </w:rPr>
        <w:t>Ajuste Dinâmico</w:t>
      </w:r>
      <w:r w:rsidRPr="007E73ED">
        <w:rPr>
          <w:rFonts w:ascii="Arial" w:eastAsia="Times New Roman" w:hAnsi="Arial" w:cs="Arial"/>
          <w:color w:val="000000"/>
          <w:lang w:eastAsia="pt-BR"/>
        </w:rPr>
        <w:t>”). O intuito do Ajuste Dinâmico é equilibrar oferta e demanda ao incentivar que mais motoristas parceiros se conectem ao aplicativo e aceitem solicitações de corrida. O Ajuste Dinâmico será parte integrante do Preço e sua incidência será clara. O Usuário entende e concorda que ao solicitar a viagem, aceita a cobrança do Preço indicado, comprometendo-se a pagar integralmente o referido Preço.</w:t>
      </w:r>
    </w:p>
    <w:p w14:paraId="02E3C1DF" w14:textId="77777777" w:rsidR="007E73ED" w:rsidRPr="007E73ED" w:rsidRDefault="007E73ED" w:rsidP="007E73ED">
      <w:pPr>
        <w:spacing w:after="0" w:line="240" w:lineRule="auto"/>
        <w:ind w:left="567"/>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w:t>
      </w:r>
    </w:p>
    <w:p w14:paraId="76914BAB" w14:textId="3F7CEC84" w:rsidR="007E73ED" w:rsidRPr="007E73ED" w:rsidRDefault="007E73ED" w:rsidP="007E73ED">
      <w:pPr>
        <w:spacing w:after="0" w:line="240" w:lineRule="auto"/>
        <w:ind w:left="567"/>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1.1.2. </w:t>
      </w:r>
      <w:r w:rsidRPr="007E73ED">
        <w:rPr>
          <w:rFonts w:ascii="Arial" w:eastAsia="Times New Roman" w:hAnsi="Arial" w:cs="Arial"/>
          <w:b/>
          <w:bCs/>
          <w:color w:val="000000"/>
          <w:lang w:eastAsia="pt-BR"/>
        </w:rPr>
        <w:t xml:space="preserve">Variação do Preço após aceite da corrida. </w:t>
      </w:r>
      <w:r w:rsidRPr="007E73ED">
        <w:rPr>
          <w:rFonts w:ascii="Arial" w:eastAsia="Times New Roman" w:hAnsi="Arial" w:cs="Arial"/>
          <w:color w:val="000000"/>
          <w:lang w:eastAsia="pt-BR"/>
        </w:rPr>
        <w:t xml:space="preserve">O Preço pode aumentar se você alterar o destino durante a viagem, se fizer paradas extras ao longo do trajeto ou se a viagem levar muito mais tempo do que o esperado, em decorrência de atos do Usuário, e quaisquer eventos que não estejam sob o controle do Motorista e/ou da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incluindo caso fortuito e força maior (e.g. realização de eventos na cidade que alterem o tráfico, ocorrência de chuvas e acidentes naturais, etc.) (“</w:t>
      </w:r>
      <w:r w:rsidRPr="007E73ED">
        <w:rPr>
          <w:rFonts w:ascii="Arial" w:eastAsia="Times New Roman" w:hAnsi="Arial" w:cs="Arial"/>
          <w:b/>
          <w:bCs/>
          <w:color w:val="000000"/>
          <w:lang w:eastAsia="pt-BR"/>
        </w:rPr>
        <w:t>Hipóteses de Variação de Preço</w:t>
      </w:r>
      <w:r w:rsidRPr="007E73ED">
        <w:rPr>
          <w:rFonts w:ascii="Arial" w:eastAsia="Times New Roman" w:hAnsi="Arial" w:cs="Arial"/>
          <w:color w:val="000000"/>
          <w:lang w:eastAsia="pt-BR"/>
        </w:rPr>
        <w:t>”). Nas Hipóteses de Variação do Preço, ao final da corrida, será cobrado adicional ao valor do Preço (“</w:t>
      </w:r>
      <w:r w:rsidRPr="007E73ED">
        <w:rPr>
          <w:rFonts w:ascii="Arial" w:eastAsia="Times New Roman" w:hAnsi="Arial" w:cs="Arial"/>
          <w:b/>
          <w:bCs/>
          <w:color w:val="000000"/>
          <w:lang w:eastAsia="pt-BR"/>
        </w:rPr>
        <w:t>Adicional ao Preço</w:t>
      </w:r>
      <w:r w:rsidRPr="007E73ED">
        <w:rPr>
          <w:rFonts w:ascii="Arial" w:eastAsia="Times New Roman" w:hAnsi="Arial" w:cs="Arial"/>
          <w:color w:val="000000"/>
          <w:lang w:eastAsia="pt-BR"/>
        </w:rPr>
        <w:t>”).</w:t>
      </w:r>
    </w:p>
    <w:p w14:paraId="3F10E026" w14:textId="77777777" w:rsidR="007E73ED" w:rsidRPr="007E73ED" w:rsidRDefault="007E73ED" w:rsidP="007E73ED">
      <w:pPr>
        <w:spacing w:after="0" w:line="240" w:lineRule="auto"/>
        <w:ind w:left="567"/>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w:t>
      </w:r>
    </w:p>
    <w:p w14:paraId="0573FA7C" w14:textId="684AA69F"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1.3. 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se reserva o direito de estabelecer, remover e/ou revisar o Preço relativo a todos os serviços de transporte por intermédio do uso dos Serviços a qualquer momento, a critério exclusivo da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Ademais, você reconhece e concorda que o Preço aplicável em certas áreas geográficas poderão incluir cobranças, tarifas, taxas, impostos e/ou contribuições governamentais devidas em seu nome, inclusive, tarifas de pedágios ou cobranças de aeroportos, conforme a rota tomada pelo Motorista Parceiro, o local de origem e/ou destino da viagem.</w:t>
      </w:r>
    </w:p>
    <w:p w14:paraId="4D5D1102"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w:t>
      </w:r>
    </w:p>
    <w:p w14:paraId="066248C8" w14:textId="7D3DE61D" w:rsidR="007E73ED" w:rsidRPr="007E73ED" w:rsidRDefault="007E73ED" w:rsidP="007E73ED">
      <w:pPr>
        <w:spacing w:after="0" w:line="240" w:lineRule="auto"/>
        <w:ind w:left="567"/>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1.3.1. 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envidará esforços razoáveis para informá-lo dos Preços que poderão se aplicar, sendo certo que o Usuário será responsável pelo pagamento dos Preços lançados em sua Conta. A </w:t>
      </w:r>
      <w:r>
        <w:rPr>
          <w:rFonts w:ascii="Arial" w:eastAsia="Times New Roman" w:hAnsi="Arial" w:cs="Arial"/>
          <w:color w:val="FF0000"/>
          <w:lang w:eastAsia="pt-BR"/>
        </w:rPr>
        <w:t>ROTA CAR DELUXE</w:t>
      </w:r>
      <w:r w:rsidR="0027597B">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poderá, a qualquer momento, </w:t>
      </w:r>
      <w:r w:rsidR="0027597B" w:rsidRPr="007E73ED">
        <w:rPr>
          <w:rFonts w:ascii="Arial" w:eastAsia="Times New Roman" w:hAnsi="Arial" w:cs="Arial"/>
          <w:color w:val="000000"/>
          <w:lang w:eastAsia="pt-BR"/>
        </w:rPr>
        <w:t>fornece</w:t>
      </w:r>
      <w:r w:rsidRPr="007E73ED">
        <w:rPr>
          <w:rFonts w:ascii="Arial" w:eastAsia="Times New Roman" w:hAnsi="Arial" w:cs="Arial"/>
          <w:color w:val="000000"/>
          <w:lang w:eastAsia="pt-BR"/>
        </w:rPr>
        <w:t xml:space="preserve"> a certo(s) Usuário(s) ofertas e descontos promocionais que poderão resultar em valores diferentes cobrados por serviços de transporte iguais ou similares obtidos por meio do uso dos Serviços, e o Usuário concorda que essas ofertas e descontos promocionais, a menos que também a ele oferecidos, não terão influência sobre os Preços normalmente aplicados.</w:t>
      </w:r>
    </w:p>
    <w:p w14:paraId="038EC5F9"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174DA678"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1.4. </w:t>
      </w:r>
      <w:r w:rsidRPr="007E73ED">
        <w:rPr>
          <w:rFonts w:ascii="Arial" w:eastAsia="Times New Roman" w:hAnsi="Arial" w:cs="Arial"/>
          <w:b/>
          <w:bCs/>
          <w:color w:val="000000"/>
          <w:lang w:eastAsia="pt-BR"/>
        </w:rPr>
        <w:t xml:space="preserve">Taxa de Cancelamento. </w:t>
      </w:r>
      <w:r w:rsidRPr="007E73ED">
        <w:rPr>
          <w:rFonts w:ascii="Arial" w:eastAsia="Times New Roman" w:hAnsi="Arial" w:cs="Arial"/>
          <w:color w:val="000000"/>
          <w:lang w:eastAsia="pt-BR"/>
        </w:rPr>
        <w:t>O Usuário poderá optar por cancelar sua solicitação dos Serviços de Transporte prestados pelo Motorista Parceiro a qualquer momento antes da chegada desse Motorista Parceiro ao local de embarque indicado no Aplicativo, caso em que poderá incidir uma taxa de cancelamento (“</w:t>
      </w:r>
      <w:r w:rsidRPr="007E73ED">
        <w:rPr>
          <w:rFonts w:ascii="Arial" w:eastAsia="Times New Roman" w:hAnsi="Arial" w:cs="Arial"/>
          <w:b/>
          <w:bCs/>
          <w:color w:val="000000"/>
          <w:lang w:eastAsia="pt-BR"/>
        </w:rPr>
        <w:t>Taxa de Cancelamento</w:t>
      </w:r>
      <w:r w:rsidRPr="007E73ED">
        <w:rPr>
          <w:rFonts w:ascii="Arial" w:eastAsia="Times New Roman" w:hAnsi="Arial" w:cs="Arial"/>
          <w:color w:val="000000"/>
          <w:lang w:eastAsia="pt-BR"/>
        </w:rPr>
        <w:t>”). A Taxa de Cancelamento será destinada ao Motorista Parceiro como forma de ressarcimento pelo seu deslocamento e tempo de espera.</w:t>
      </w:r>
    </w:p>
    <w:p w14:paraId="18F8083D"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7E60B9F0" w14:textId="3D4AE16E"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1.5. </w:t>
      </w:r>
      <w:r w:rsidRPr="007E73ED">
        <w:rPr>
          <w:rFonts w:ascii="Arial" w:eastAsia="Times New Roman" w:hAnsi="Arial" w:cs="Arial"/>
          <w:b/>
          <w:bCs/>
          <w:color w:val="000000"/>
          <w:lang w:eastAsia="pt-BR"/>
        </w:rPr>
        <w:t xml:space="preserve">Meios de Pagamento. </w:t>
      </w:r>
      <w:r w:rsidRPr="007E73ED">
        <w:rPr>
          <w:rFonts w:ascii="Arial" w:eastAsia="Times New Roman" w:hAnsi="Arial" w:cs="Arial"/>
          <w:color w:val="000000"/>
          <w:lang w:eastAsia="pt-BR"/>
        </w:rPr>
        <w:t>O pagamento por meio do Aplicativo se dará, à escolha do Usuário, seja por meio de conta em empresa parceira de meios de pagamento (“</w:t>
      </w:r>
      <w:r w:rsidRPr="007E73ED">
        <w:rPr>
          <w:rFonts w:ascii="Arial" w:eastAsia="Times New Roman" w:hAnsi="Arial" w:cs="Arial"/>
          <w:b/>
          <w:bCs/>
          <w:color w:val="000000"/>
          <w:lang w:eastAsia="pt-BR"/>
        </w:rPr>
        <w:t>Empresa de Pagamento</w:t>
      </w:r>
      <w:r w:rsidRPr="007E73ED">
        <w:rPr>
          <w:rFonts w:ascii="Arial" w:eastAsia="Times New Roman" w:hAnsi="Arial" w:cs="Arial"/>
          <w:color w:val="000000"/>
          <w:lang w:eastAsia="pt-BR"/>
        </w:rPr>
        <w:t>”), seja por cartão de crédito devidamente cadastrado no Aplicativo (“</w:t>
      </w:r>
      <w:r w:rsidRPr="007E73ED">
        <w:rPr>
          <w:rFonts w:ascii="Arial" w:eastAsia="Times New Roman" w:hAnsi="Arial" w:cs="Arial"/>
          <w:b/>
          <w:bCs/>
          <w:color w:val="000000"/>
          <w:lang w:eastAsia="pt-BR"/>
        </w:rPr>
        <w:t>Empresa de Cartões de Crédito</w:t>
      </w:r>
      <w:r w:rsidRPr="007E73ED">
        <w:rPr>
          <w:rFonts w:ascii="Arial" w:eastAsia="Times New Roman" w:hAnsi="Arial" w:cs="Arial"/>
          <w:color w:val="000000"/>
          <w:lang w:eastAsia="pt-BR"/>
        </w:rPr>
        <w:t xml:space="preserve">”).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 xml:space="preserve">não possui qualquer responsabilidade por tal acesso e cadastro da Empresa Parceira ou da Empresa de Cartões de Crédito. Ao finalizar o processo de pagamento, o Usuário autoriza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a fazer o débito do valor integral do Preço no Meio de Pagamento disponível.</w:t>
      </w:r>
    </w:p>
    <w:p w14:paraId="5FCA2BB7"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w:t>
      </w:r>
    </w:p>
    <w:p w14:paraId="69FBEB50" w14:textId="6073E5E6" w:rsidR="007E73ED" w:rsidRPr="007E73ED" w:rsidRDefault="007E73ED" w:rsidP="007E73ED">
      <w:pPr>
        <w:spacing w:after="0" w:line="240" w:lineRule="auto"/>
        <w:ind w:left="567"/>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1.5.1. Caso o Usuário opte por realizar o pagamento utilizando cartão de crédito, ele fornecerá seus dados no Aplicativo e esses dados serão enviados à Empresa de Cartão de Crédito. Para sua segurança, sempre que o Usuário cadastrar um novo cartão de crédito,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realizará uma cobrança-teste no valor de R$ 5,00 (cinco reais), que será estornada logo em seguida. Essa cobrança-teste não será lançada na fatura, e serve apenas para verificar a validade do cartão de crédito cadastrado.</w:t>
      </w:r>
    </w:p>
    <w:p w14:paraId="007F421E"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2D183B83" w14:textId="433E00F3" w:rsidR="007E73ED" w:rsidRPr="007E73ED" w:rsidRDefault="007E73ED" w:rsidP="007E73ED">
      <w:pPr>
        <w:spacing w:after="0" w:line="240" w:lineRule="auto"/>
        <w:ind w:left="567"/>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1.5.2.</w:t>
      </w:r>
      <w:r w:rsidRPr="007E73ED">
        <w:rPr>
          <w:rFonts w:ascii="Arial" w:eastAsia="Times New Roman" w:hAnsi="Arial" w:cs="Arial"/>
          <w:b/>
          <w:bCs/>
          <w:color w:val="000000"/>
          <w:lang w:eastAsia="pt-BR"/>
        </w:rPr>
        <w:t xml:space="preserve"> </w:t>
      </w:r>
      <w:r w:rsidRPr="007E73ED">
        <w:rPr>
          <w:rFonts w:ascii="Arial" w:eastAsia="Times New Roman" w:hAnsi="Arial" w:cs="Arial"/>
          <w:color w:val="000000"/>
          <w:lang w:eastAsia="pt-BR"/>
        </w:rPr>
        <w:t xml:space="preserve">Caso não seja possível debitar Preço do valor da corrida no Meio de Pagamento disponível da Empresa de Pagamentos por qualquer razão,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gerará um título de cobrança e poderá utilizar de todo e qualquer meio judicial ou extrajudicial visando ao recebimento do valor devido.</w:t>
      </w:r>
    </w:p>
    <w:p w14:paraId="15AFD66D"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15C1DDAB" w14:textId="3B1A2C8A"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b/>
          <w:bCs/>
          <w:color w:val="000000"/>
          <w:lang w:eastAsia="pt-BR"/>
        </w:rPr>
        <w:t>1.6</w:t>
      </w:r>
      <w:r w:rsidRPr="007E73ED">
        <w:rPr>
          <w:rFonts w:ascii="Arial" w:eastAsia="Times New Roman" w:hAnsi="Arial" w:cs="Arial"/>
          <w:color w:val="000000"/>
          <w:lang w:eastAsia="pt-BR"/>
        </w:rPr>
        <w:t xml:space="preserve"> </w:t>
      </w:r>
      <w:r w:rsidRPr="007E73ED">
        <w:rPr>
          <w:rFonts w:ascii="Arial" w:eastAsia="Times New Roman" w:hAnsi="Arial" w:cs="Arial"/>
          <w:b/>
          <w:bCs/>
          <w:color w:val="000000"/>
          <w:lang w:eastAsia="pt-BR"/>
        </w:rPr>
        <w:t>Gorjeta.</w:t>
      </w:r>
      <w:r w:rsidRPr="007E73ED">
        <w:rPr>
          <w:rFonts w:ascii="Arial" w:eastAsia="Times New Roman" w:hAnsi="Arial" w:cs="Arial"/>
          <w:color w:val="000000"/>
          <w:lang w:eastAsia="pt-BR"/>
        </w:rPr>
        <w:t xml:space="preserve"> </w:t>
      </w:r>
      <w:r w:rsidR="0028621B">
        <w:rPr>
          <w:rFonts w:ascii="Arial" w:eastAsia="Times New Roman" w:hAnsi="Arial" w:cs="Arial"/>
          <w:color w:val="FF0000"/>
          <w:lang w:eastAsia="pt-BR"/>
        </w:rPr>
        <w:t>ROTA CAR DELUX</w:t>
      </w:r>
      <w:r w:rsidR="001A4D83">
        <w:rPr>
          <w:rFonts w:ascii="Arial" w:eastAsia="Times New Roman" w:hAnsi="Arial" w:cs="Arial"/>
          <w:color w:val="FF0000"/>
          <w:lang w:eastAsia="pt-BR"/>
        </w:rPr>
        <w:t xml:space="preserve">E LTDA </w:t>
      </w:r>
      <w:r w:rsidRPr="007E73ED">
        <w:rPr>
          <w:rFonts w:ascii="Arial" w:eastAsia="Times New Roman" w:hAnsi="Arial" w:cs="Arial"/>
          <w:color w:val="000000"/>
          <w:lang w:eastAsia="pt-BR"/>
        </w:rPr>
        <w:t>poderá oferecer ao Usuário uma funcionalidade por meio da qual seja possível ofertar ao Motorista Parceiro uma gorjeta, como forma de incentivo a um serviço rápido, atencioso e eficiente. Essa gorjeta não será obrigatória. </w:t>
      </w:r>
    </w:p>
    <w:p w14:paraId="49619E95"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b/>
          <w:bCs/>
          <w:color w:val="000000"/>
          <w:lang w:eastAsia="pt-BR"/>
        </w:rPr>
        <w:t>RECUSA DE GARANTIA; LIMITAÇÃO DE RESPONSABILIDADE; INDENIZAÇÃO</w:t>
      </w:r>
    </w:p>
    <w:p w14:paraId="410D97D4"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41866C25" w14:textId="46C8665B" w:rsidR="007E73ED" w:rsidRPr="007E73ED" w:rsidRDefault="007E73ED" w:rsidP="007E73ED">
      <w:pPr>
        <w:spacing w:after="0" w:line="240" w:lineRule="auto"/>
        <w:jc w:val="both"/>
        <w:outlineLvl w:val="4"/>
        <w:rPr>
          <w:rFonts w:ascii="Times New Roman" w:eastAsia="Times New Roman" w:hAnsi="Times New Roman" w:cs="Times New Roman"/>
          <w:b/>
          <w:bCs/>
          <w:sz w:val="20"/>
          <w:szCs w:val="20"/>
          <w:lang w:eastAsia="pt-BR"/>
        </w:rPr>
      </w:pPr>
      <w:r w:rsidRPr="007E73ED">
        <w:rPr>
          <w:rFonts w:ascii="Arial" w:eastAsia="Times New Roman" w:hAnsi="Arial" w:cs="Arial"/>
          <w:color w:val="000000"/>
          <w:lang w:eastAsia="pt-BR"/>
        </w:rPr>
        <w:t>1.1.</w:t>
      </w:r>
      <w:r w:rsidRPr="007E73ED">
        <w:rPr>
          <w:rFonts w:ascii="Arial" w:eastAsia="Times New Roman" w:hAnsi="Arial" w:cs="Arial"/>
          <w:b/>
          <w:bCs/>
          <w:color w:val="000000"/>
          <w:lang w:eastAsia="pt-BR"/>
        </w:rPr>
        <w:t xml:space="preserve"> RECUSA DE GARANTIA.</w:t>
      </w:r>
      <w:r w:rsidRPr="007E73ED">
        <w:rPr>
          <w:rFonts w:ascii="Arial" w:eastAsia="Times New Roman" w:hAnsi="Arial" w:cs="Arial"/>
          <w:color w:val="000000"/>
          <w:lang w:eastAsia="pt-BR"/>
        </w:rPr>
        <w:t xml:space="preserve"> O USUÁRIO EXPRESSAMENTE CONCORDA E ESTÁ CIENTE DE QUE: (i) A UTILIZAÇÃO DO SERVIÇO SERÁ SOB INTEIRA RESPONSABILIDADE DO USUÁRIO. O SERVIÇO É FORNECIDO AO USUÁRIO NA FORMA EM QUE ESTÁ DISPONÍVEL.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NÃO OFERECE GARANTIAS OUTRAS ALÉM DAS EXPRESSAMENTE ESTABELECIDAS NESTES TERMOS; E (</w:t>
      </w:r>
      <w:proofErr w:type="spellStart"/>
      <w:r w:rsidRPr="007E73ED">
        <w:rPr>
          <w:rFonts w:ascii="Arial" w:eastAsia="Times New Roman" w:hAnsi="Arial" w:cs="Arial"/>
          <w:color w:val="000000"/>
          <w:lang w:eastAsia="pt-BR"/>
        </w:rPr>
        <w:t>ii</w:t>
      </w:r>
      <w:proofErr w:type="spellEnd"/>
      <w:r w:rsidRPr="007E73ED">
        <w:rPr>
          <w:rFonts w:ascii="Arial" w:eastAsia="Times New Roman" w:hAnsi="Arial" w:cs="Arial"/>
          <w:color w:val="000000"/>
          <w:lang w:eastAsia="pt-BR"/>
        </w:rPr>
        <w:t xml:space="preserve">)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 </w:t>
      </w:r>
      <w:proofErr w:type="spellStart"/>
      <w:r w:rsidR="001A4D83">
        <w:rPr>
          <w:rFonts w:ascii="Arial" w:eastAsia="Times New Roman" w:hAnsi="Arial" w:cs="Arial"/>
          <w:color w:val="FF0000"/>
          <w:lang w:eastAsia="pt-BR"/>
        </w:rPr>
        <w:t>LTDA</w:t>
      </w:r>
      <w:proofErr w:type="spellEnd"/>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NÃO PODE GARANTIR QUE: (A) O SERVIÇO À DISPOSIÇÃO ATENDERÁ ÀS NECESSIDADES DO USUÁRIO; (B) O SERVIÇO SERÁ PRESTADO DE FORMA ININTERRUPTA, TEMPESTIVA; (C) QUE A QUALIDADE DE QUAISQUER OUTRAS OFERTAS, INFORMAÇÕES OU OUTRO MATERIAL ACESSADO, OBTIDO, DISPONIBILIZADO OU PRESTADO AO USUÁRIO EM CONEXÃO AO SERVIÇO ATENDERÁ ÀS EXPECTATIVAS; (D) QUE MELHORAMENTOS OU INOVAÇÕES SERÃO IMPLEMENTADOS; E (E) OS SERVIÇOS DE TRANSPORTE SOLICITADOS POR MEIO DO USO DOS SERVIÇOS SERÃO CONFIÁVEIS, PONTUAIS E ADEQUADOS.</w:t>
      </w:r>
    </w:p>
    <w:p w14:paraId="5CEF8FE5" w14:textId="77777777" w:rsidR="007E73ED" w:rsidRPr="007E73ED" w:rsidRDefault="007E73ED" w:rsidP="007E73ED">
      <w:pPr>
        <w:spacing w:after="0" w:line="240" w:lineRule="auto"/>
        <w:jc w:val="both"/>
        <w:outlineLvl w:val="4"/>
        <w:rPr>
          <w:rFonts w:ascii="Times New Roman" w:eastAsia="Times New Roman" w:hAnsi="Times New Roman" w:cs="Times New Roman"/>
          <w:b/>
          <w:bCs/>
          <w:sz w:val="20"/>
          <w:szCs w:val="20"/>
          <w:lang w:eastAsia="pt-BR"/>
        </w:rPr>
      </w:pPr>
      <w:r w:rsidRPr="007E73ED">
        <w:rPr>
          <w:rFonts w:ascii="Arial" w:eastAsia="Times New Roman" w:hAnsi="Arial" w:cs="Arial"/>
          <w:color w:val="000000"/>
          <w:lang w:eastAsia="pt-BR"/>
        </w:rPr>
        <w:t> </w:t>
      </w:r>
    </w:p>
    <w:p w14:paraId="6D7036D4" w14:textId="60B08481" w:rsidR="007E73ED" w:rsidRPr="007E73ED" w:rsidRDefault="007E73ED" w:rsidP="007E73ED">
      <w:pPr>
        <w:spacing w:after="0" w:line="240" w:lineRule="auto"/>
        <w:ind w:left="567"/>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1.1.1. O USUÁRIO EXPRESSAMENTE CONCORDA E ESTÁ CIENTE DE QUE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NÃO TERÁ QUALQUER RESPONSABILIDADE, SEJA CONTRATUAL OU EXTRA-CONTRATUAL, POR QUAISQUER DANOS PATRIMONIAIS OU MORAIS, INCLUINDO, SEM LIMITAÇÃO, DANOS POR LUCROS CESSANTES OU DE INFORMAÇÕES OU OUTRAS PERDAS INTANGÍVEIS RESULTANTES DO: (A) USO OU INCAPACIDADE DE USAR O SERVIÇO; (B) QUEBRAS DE SEGURANÇA E ACESSO NÃO AUTORIZADO ÀS TRANSMISSÕES OU INFORMAÇÕES DO USUÁRIO, BEM COMO DA ALTERAÇÃO DESTAS; (C) ORIENTAÇÕES OU CONDUTAS DE TERCEIROS SOBRE O SERVIÇO; E (D) POR MOTIVOS DE FORÇA MAIOR OU CASO FORTUITO, ATOS PRATICADOS PELO PRÓPRIO USUÁRIO E ATOS PRATICADOS POR OU SOB A RESPONSABILIDADE DE TERCEIROS.</w:t>
      </w:r>
    </w:p>
    <w:p w14:paraId="04F45FC6"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2E0AF30A" w14:textId="65024CF6"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1.2. </w:t>
      </w:r>
      <w:r w:rsidRPr="007E73ED">
        <w:rPr>
          <w:rFonts w:ascii="Arial" w:eastAsia="Times New Roman" w:hAnsi="Arial" w:cs="Arial"/>
          <w:b/>
          <w:bCs/>
          <w:color w:val="000000"/>
          <w:lang w:eastAsia="pt-BR"/>
        </w:rPr>
        <w:t xml:space="preserve">LIMITAÇÃO DE RESPONSABILIDADE PELOS SERVIÇOS DE TRANSPORTE. </w:t>
      </w:r>
      <w:r w:rsidRPr="007E73ED">
        <w:rPr>
          <w:rFonts w:ascii="Arial" w:eastAsia="Times New Roman" w:hAnsi="Arial" w:cs="Arial"/>
          <w:color w:val="000000"/>
          <w:lang w:eastAsia="pt-BR"/>
        </w:rPr>
        <w:t xml:space="preserve">O USUÁRIO RECONHECE E CONCORDA QUE OS MOTORISTAS PARCEIROS SÃO AUTÔNOMOS E RESPONSÁVEIS EXCLUSIVOS PELA PRESTAÇÃO DOS SERVIÇOS DE TRANSPORTE.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 xml:space="preserve">ADOTARÁ AS MEDIDAS POSSÍVEIS DENTRO DE SEU ÂMBITO DE ATUAÇÃO PARA QUE O USUÁRIO TENHA A MELHOR EXPERIÊNCIA POSSÍVEL TAMBÉM COM OS SERVIÇOS DE TRANSPORTE PRESTADOS PELOS MOTORISTAS PARCEIROS, MAS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EXPRESSAMENTE SE ISENTA DE PRESTAR QUALQUER GARANTIA E NÃO SE RESPONSABILIZA POR: (I) QUALQUER MOTORISTA PARCEIRO, INCLUINDO QUAISQUER DE SEUS ATRIBUTOS TÉCNICOS OU PESSOAIS; (II) A AVALIAÇÃO E INSPEÇÃO CONTÍNUA DE TAIS MOTORISTAS PARCEIROS E SEUS RESPECTIVOS VEÍCULOS; E (III) QUAISQUER ATOS, FATOS, PERDAS, DANOS E PREJUÍZOS RELACIONADOS DIRETA OU INDIRETAMENTE AOS SERVIÇOS DE TRANSPORTE DE PESSOAS PRESTADOS PELOS MOTORISTAS PARCEIROS, INCLUINDO MAS SEM LIMITAÇÃO: (A) O ITINERÁRIO OBSERVADO PELO MOTORISTA PARCEIRO; (B) O HORÁRIO DE CHEGADA DO USUÁRIO AO DESTINO FINAL; (C) O ENCERRAMENTO ADEQUADO DA CORRIDA PELO CONDUTOR NA PLATAFORMA; E (D) A GUARDA DE OBJETOS ESQUECIDOS PELO USUÁRIO NO VEÍCULO DO CONDUTOR.</w:t>
      </w:r>
    </w:p>
    <w:p w14:paraId="751AA4BD"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1A2EEC43" w14:textId="5BA846EE" w:rsidR="007E73ED" w:rsidRPr="007E73ED" w:rsidRDefault="007E73ED" w:rsidP="007E73ED">
      <w:pPr>
        <w:spacing w:after="0" w:line="240" w:lineRule="auto"/>
        <w:ind w:left="567"/>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1.2.1. O Usuário está ciente de que os dados do Motorista Parceiro divulgados pela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incluindo, mas não se limitando a isto, seu nome completo, modelo e placa do veículo utilizado, foram fornecidos pelo próprio Motorista Parceiro.</w:t>
      </w:r>
    </w:p>
    <w:p w14:paraId="152A74B9"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18CCA165" w14:textId="714E1C1B"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1.3. </w:t>
      </w:r>
      <w:r w:rsidRPr="007E73ED">
        <w:rPr>
          <w:rFonts w:ascii="Arial" w:eastAsia="Times New Roman" w:hAnsi="Arial" w:cs="Arial"/>
          <w:b/>
          <w:bCs/>
          <w:color w:val="000000"/>
          <w:lang w:eastAsia="pt-BR"/>
        </w:rPr>
        <w:t>INDENIZAÇÃO POR ACIDENTES.</w:t>
      </w:r>
      <w:r w:rsidRPr="007E73ED">
        <w:rPr>
          <w:rFonts w:ascii="Arial" w:eastAsia="Times New Roman" w:hAnsi="Arial" w:cs="Arial"/>
          <w:color w:val="000000"/>
          <w:lang w:eastAsia="pt-BR"/>
        </w:rPr>
        <w:t xml:space="preserve"> O USUÁRIO CONCORDA QUE QUALQUER PAGAMENTO FEITO COM BASE NO SEGURO CONTRA ACIDENTES PESSOAIS DE PASSAGEIROS (APP) MANTIDO PELA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 xml:space="preserve">OU PELO PRESTADOR TERCEIRO REDUZIRÁ QUALQUER INDENIZAÇÃO QUE EVENTUALMENTE SEJA DEVIDA DECORRENTE DAQUELE MESMO ACIDENTE.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 xml:space="preserve">PODERÁ DEDUZIR QUALQUER PAGAMENTO DO SEGURO REALIZADO DE QUALQUER VALOR INDENIZATÓRIO QUE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VENHA A SER OBRIGADA A PAGAR, COM BASE EM QUALQUER FUNDAMENTO.</w:t>
      </w:r>
    </w:p>
    <w:p w14:paraId="7D585E67"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422A96E5" w14:textId="64819035" w:rsidR="007E73ED" w:rsidRPr="007E73ED" w:rsidRDefault="007E73ED" w:rsidP="007E73ED">
      <w:pPr>
        <w:spacing w:after="0" w:line="240" w:lineRule="auto"/>
        <w:ind w:left="567"/>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lastRenderedPageBreak/>
        <w:t>1.3.1.</w:t>
      </w:r>
      <w:r w:rsidRPr="007E73ED">
        <w:rPr>
          <w:rFonts w:ascii="Arial" w:eastAsia="Times New Roman" w:hAnsi="Arial" w:cs="Arial"/>
          <w:b/>
          <w:bCs/>
          <w:color w:val="000000"/>
          <w:lang w:eastAsia="pt-BR"/>
        </w:rPr>
        <w:t xml:space="preserve"> </w:t>
      </w:r>
      <w:r w:rsidRPr="007E73ED">
        <w:rPr>
          <w:rFonts w:ascii="Arial" w:eastAsia="Times New Roman" w:hAnsi="Arial" w:cs="Arial"/>
          <w:color w:val="000000"/>
          <w:lang w:eastAsia="pt-BR"/>
        </w:rPr>
        <w:t> </w:t>
      </w:r>
      <w:r w:rsidRPr="007E73ED">
        <w:rPr>
          <w:rFonts w:ascii="Arial" w:eastAsia="Times New Roman" w:hAnsi="Arial" w:cs="Arial"/>
          <w:b/>
          <w:bCs/>
          <w:color w:val="000000"/>
          <w:lang w:eastAsia="pt-BR"/>
        </w:rPr>
        <w:t xml:space="preserve">DO USUÁRIO À NOME FANTASIA. </w:t>
      </w:r>
      <w:r w:rsidRPr="007E73ED">
        <w:rPr>
          <w:rFonts w:ascii="Arial" w:eastAsia="Times New Roman" w:hAnsi="Arial" w:cs="Arial"/>
          <w:color w:val="000000"/>
          <w:lang w:eastAsia="pt-BR"/>
        </w:rPr>
        <w:t xml:space="preserve">O Usuário concorda em indenizar e isentar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e sua controladora, subsidiárias, afiliadas, diretores e empregados, parceiros e clientes que exibam suas marcas ou de sua controladora, por quaisquer perdas e danos que venham a ser demandados, incluindo despesas judiciais e honorários advocatícios, em razão: (i) de qualquer fato ou ato ilícito praticado pelo Usuário; (</w:t>
      </w:r>
      <w:proofErr w:type="spellStart"/>
      <w:r w:rsidRPr="007E73ED">
        <w:rPr>
          <w:rFonts w:ascii="Arial" w:eastAsia="Times New Roman" w:hAnsi="Arial" w:cs="Arial"/>
          <w:color w:val="000000"/>
          <w:lang w:eastAsia="pt-BR"/>
        </w:rPr>
        <w:t>ii</w:t>
      </w:r>
      <w:proofErr w:type="spellEnd"/>
      <w:r w:rsidRPr="007E73ED">
        <w:rPr>
          <w:rFonts w:ascii="Arial" w:eastAsia="Times New Roman" w:hAnsi="Arial" w:cs="Arial"/>
          <w:color w:val="000000"/>
          <w:lang w:eastAsia="pt-BR"/>
        </w:rPr>
        <w:t>) do uso dos Serviços, de serviços de transporte obtidos por meio do uso dos Serviços; (</w:t>
      </w:r>
      <w:proofErr w:type="spellStart"/>
      <w:r w:rsidRPr="007E73ED">
        <w:rPr>
          <w:rFonts w:ascii="Arial" w:eastAsia="Times New Roman" w:hAnsi="Arial" w:cs="Arial"/>
          <w:color w:val="000000"/>
          <w:lang w:eastAsia="pt-BR"/>
        </w:rPr>
        <w:t>ii</w:t>
      </w:r>
      <w:proofErr w:type="spellEnd"/>
      <w:r w:rsidRPr="007E73ED">
        <w:rPr>
          <w:rFonts w:ascii="Arial" w:eastAsia="Times New Roman" w:hAnsi="Arial" w:cs="Arial"/>
          <w:color w:val="000000"/>
          <w:lang w:eastAsia="pt-BR"/>
        </w:rPr>
        <w:t>) pela violação destes Termos; ou (</w:t>
      </w:r>
      <w:proofErr w:type="spellStart"/>
      <w:r w:rsidRPr="007E73ED">
        <w:rPr>
          <w:rFonts w:ascii="Arial" w:eastAsia="Times New Roman" w:hAnsi="Arial" w:cs="Arial"/>
          <w:color w:val="000000"/>
          <w:lang w:eastAsia="pt-BR"/>
        </w:rPr>
        <w:t>iv</w:t>
      </w:r>
      <w:proofErr w:type="spellEnd"/>
      <w:r w:rsidRPr="007E73ED">
        <w:rPr>
          <w:rFonts w:ascii="Arial" w:eastAsia="Times New Roman" w:hAnsi="Arial" w:cs="Arial"/>
          <w:color w:val="000000"/>
          <w:lang w:eastAsia="pt-BR"/>
        </w:rPr>
        <w:t>) violação dos direitos de terceiros, inclusive Motoristas Parceiros.</w:t>
      </w:r>
    </w:p>
    <w:p w14:paraId="76EBA43B" w14:textId="77777777" w:rsidR="007E73ED" w:rsidRPr="007E73ED" w:rsidRDefault="007E73ED" w:rsidP="007E73ED">
      <w:pPr>
        <w:spacing w:after="0" w:line="240" w:lineRule="auto"/>
        <w:ind w:left="567"/>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w:t>
      </w:r>
    </w:p>
    <w:p w14:paraId="490871DB"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b/>
          <w:bCs/>
          <w:color w:val="000000"/>
          <w:lang w:eastAsia="pt-BR"/>
        </w:rPr>
        <w:t>PROPRIEDADE INTELECTUAL</w:t>
      </w:r>
    </w:p>
    <w:p w14:paraId="6404B34D"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235F7B86" w14:textId="2C7526BB"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1.1. As marcas, nomes, logotipos, nomes de domínio e demais sinais distintivos, bem como todo e qualquer conteúdo, desenho, arte ou </w:t>
      </w:r>
      <w:r w:rsidRPr="007E73ED">
        <w:rPr>
          <w:rFonts w:ascii="Arial" w:eastAsia="Times New Roman" w:hAnsi="Arial" w:cs="Arial"/>
          <w:i/>
          <w:iCs/>
          <w:color w:val="000000"/>
          <w:lang w:eastAsia="pt-BR"/>
        </w:rPr>
        <w:t>layout</w:t>
      </w:r>
      <w:r w:rsidRPr="007E73ED">
        <w:rPr>
          <w:rFonts w:ascii="Arial" w:eastAsia="Times New Roman" w:hAnsi="Arial" w:cs="Arial"/>
          <w:color w:val="000000"/>
          <w:lang w:eastAsia="pt-BR"/>
        </w:rPr>
        <w:t xml:space="preserve"> publicado no Aplicativo e o próprio Serviço, são de propriedade exclusiva da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sz w:val="24"/>
          <w:szCs w:val="24"/>
          <w:lang w:eastAsia="pt-BR"/>
        </w:rPr>
        <w:t>ou de terceiro e a ela licenciada sua reprodução</w:t>
      </w:r>
      <w:r w:rsidRPr="007E73ED">
        <w:rPr>
          <w:rFonts w:ascii="Arial" w:eastAsia="Times New Roman" w:hAnsi="Arial" w:cs="Arial"/>
          <w:color w:val="000000"/>
          <w:lang w:eastAsia="pt-BR"/>
        </w:rPr>
        <w:t>.</w:t>
      </w:r>
    </w:p>
    <w:p w14:paraId="21128266"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5E2137CD"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1.2. São vedados quaisquer atos ou contribuições tendentes à </w:t>
      </w:r>
      <w:proofErr w:type="spellStart"/>
      <w:r w:rsidRPr="007E73ED">
        <w:rPr>
          <w:rFonts w:ascii="Arial" w:eastAsia="Times New Roman" w:hAnsi="Arial" w:cs="Arial"/>
          <w:color w:val="000000"/>
          <w:lang w:eastAsia="pt-BR"/>
        </w:rPr>
        <w:t>descompilação</w:t>
      </w:r>
      <w:proofErr w:type="spellEnd"/>
      <w:r w:rsidRPr="007E73ED">
        <w:rPr>
          <w:rFonts w:ascii="Arial" w:eastAsia="Times New Roman" w:hAnsi="Arial" w:cs="Arial"/>
          <w:color w:val="000000"/>
          <w:lang w:eastAsia="pt-BR"/>
        </w:rPr>
        <w:t>, engenharia reversa, modificação das características, ampliação, alteração, mesclagem ou incorporação em quaisquer outros programas ou sistemas do Aplicativo ou Serviço. Enfim, toda e qualquer forma de reprodução do Aplicativo ou Serviço, total ou parcial, permanente, temporária ou provisória, de forma gratuita ou onerosa, sob quaisquer modalidades, formas ou títulos é expressamente vedada.</w:t>
      </w:r>
    </w:p>
    <w:p w14:paraId="3B66AEE1"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6D4FCDCB"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b/>
          <w:bCs/>
          <w:color w:val="000000"/>
          <w:lang w:eastAsia="pt-BR"/>
        </w:rPr>
        <w:t>CANCELAMENTO DE SEU ACESSO AO APLICATIVO</w:t>
      </w:r>
    </w:p>
    <w:p w14:paraId="2996DFB5"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1C10D914" w14:textId="0F0D0A06"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1.1. O Usuário concorda que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à sua livre discrição, poderá cancelar sua utilização do Serviço, incluindo, mas não se limitando: (i) por descumprimentos e/ou violação destes Termos; (</w:t>
      </w:r>
      <w:proofErr w:type="spellStart"/>
      <w:r w:rsidRPr="007E73ED">
        <w:rPr>
          <w:rFonts w:ascii="Arial" w:eastAsia="Times New Roman" w:hAnsi="Arial" w:cs="Arial"/>
          <w:color w:val="000000"/>
          <w:lang w:eastAsia="pt-BR"/>
        </w:rPr>
        <w:t>ii</w:t>
      </w:r>
      <w:proofErr w:type="spellEnd"/>
      <w:r w:rsidRPr="007E73ED">
        <w:rPr>
          <w:rFonts w:ascii="Arial" w:eastAsia="Times New Roman" w:hAnsi="Arial" w:cs="Arial"/>
          <w:color w:val="000000"/>
          <w:lang w:eastAsia="pt-BR"/>
        </w:rPr>
        <w:t>) em função de ordem judicial ou requisição legal e competente de autoridade governamental; (</w:t>
      </w:r>
      <w:proofErr w:type="spellStart"/>
      <w:r w:rsidRPr="007E73ED">
        <w:rPr>
          <w:rFonts w:ascii="Arial" w:eastAsia="Times New Roman" w:hAnsi="Arial" w:cs="Arial"/>
          <w:color w:val="000000"/>
          <w:lang w:eastAsia="pt-BR"/>
        </w:rPr>
        <w:t>iii</w:t>
      </w:r>
      <w:proofErr w:type="spellEnd"/>
      <w:r w:rsidRPr="007E73ED">
        <w:rPr>
          <w:rFonts w:ascii="Arial" w:eastAsia="Times New Roman" w:hAnsi="Arial" w:cs="Arial"/>
          <w:color w:val="000000"/>
          <w:lang w:eastAsia="pt-BR"/>
        </w:rPr>
        <w:t>) por requisição do próprio Usuário; (</w:t>
      </w:r>
      <w:proofErr w:type="spellStart"/>
      <w:r w:rsidRPr="007E73ED">
        <w:rPr>
          <w:rFonts w:ascii="Arial" w:eastAsia="Times New Roman" w:hAnsi="Arial" w:cs="Arial"/>
          <w:color w:val="000000"/>
          <w:lang w:eastAsia="pt-BR"/>
        </w:rPr>
        <w:t>iv</w:t>
      </w:r>
      <w:proofErr w:type="spellEnd"/>
      <w:r w:rsidRPr="007E73ED">
        <w:rPr>
          <w:rFonts w:ascii="Arial" w:eastAsia="Times New Roman" w:hAnsi="Arial" w:cs="Arial"/>
          <w:color w:val="000000"/>
          <w:lang w:eastAsia="pt-BR"/>
        </w:rPr>
        <w:t>) por desativação ou modificação do Serviço (ou de qualquer de suas partes); (v) por caso fortuito, força maior e/ou questões de segurança; (vi) por inatividade da conta por um período razoável de tempo; (</w:t>
      </w:r>
      <w:proofErr w:type="spellStart"/>
      <w:r w:rsidRPr="007E73ED">
        <w:rPr>
          <w:rFonts w:ascii="Arial" w:eastAsia="Times New Roman" w:hAnsi="Arial" w:cs="Arial"/>
          <w:color w:val="000000"/>
          <w:lang w:eastAsia="pt-BR"/>
        </w:rPr>
        <w:t>vii</w:t>
      </w:r>
      <w:proofErr w:type="spellEnd"/>
      <w:r w:rsidRPr="007E73ED">
        <w:rPr>
          <w:rFonts w:ascii="Arial" w:eastAsia="Times New Roman" w:hAnsi="Arial" w:cs="Arial"/>
          <w:color w:val="000000"/>
          <w:lang w:eastAsia="pt-BR"/>
        </w:rPr>
        <w:t xml:space="preserve">) pela suposta prática de qualquer atividade fraudulenta ou ilegal por parte do Usuário, a critério da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w:t>
      </w:r>
      <w:proofErr w:type="spellStart"/>
      <w:r w:rsidRPr="007E73ED">
        <w:rPr>
          <w:rFonts w:ascii="Arial" w:eastAsia="Times New Roman" w:hAnsi="Arial" w:cs="Arial"/>
          <w:color w:val="000000"/>
          <w:lang w:eastAsia="pt-BR"/>
        </w:rPr>
        <w:t>viii</w:t>
      </w:r>
      <w:proofErr w:type="spellEnd"/>
      <w:r w:rsidRPr="007E73ED">
        <w:rPr>
          <w:rFonts w:ascii="Arial" w:eastAsia="Times New Roman" w:hAnsi="Arial" w:cs="Arial"/>
          <w:color w:val="000000"/>
          <w:lang w:eastAsia="pt-BR"/>
        </w:rPr>
        <w:t xml:space="preserve">) ao uso inadequado do Aplicativo, a critério da </w:t>
      </w:r>
      <w:r w:rsidR="0028621B">
        <w:rPr>
          <w:rFonts w:ascii="Arial" w:eastAsia="Times New Roman" w:hAnsi="Arial" w:cs="Arial"/>
          <w:color w:val="FF0000"/>
          <w:lang w:eastAsia="pt-BR"/>
        </w:rPr>
        <w:t>ROTA CAR DELUXE</w:t>
      </w:r>
      <w:r w:rsidR="001A4D83">
        <w:rPr>
          <w:rFonts w:ascii="Arial" w:eastAsia="Times New Roman" w:hAnsi="Arial" w:cs="Arial"/>
          <w:color w:val="000000"/>
          <w:lang w:eastAsia="pt-BR"/>
        </w:rPr>
        <w:t xml:space="preserve"> LTDA</w:t>
      </w:r>
      <w:r w:rsidRPr="007E73ED">
        <w:rPr>
          <w:rFonts w:ascii="Arial" w:eastAsia="Times New Roman" w:hAnsi="Arial" w:cs="Arial"/>
          <w:color w:val="000000"/>
          <w:lang w:eastAsia="pt-BR"/>
        </w:rPr>
        <w:t xml:space="preserve"> e/ou (</w:t>
      </w:r>
      <w:proofErr w:type="spellStart"/>
      <w:r w:rsidRPr="007E73ED">
        <w:rPr>
          <w:rFonts w:ascii="Arial" w:eastAsia="Times New Roman" w:hAnsi="Arial" w:cs="Arial"/>
          <w:color w:val="000000"/>
          <w:lang w:eastAsia="pt-BR"/>
        </w:rPr>
        <w:t>ix</w:t>
      </w:r>
      <w:proofErr w:type="spellEnd"/>
      <w:r w:rsidRPr="007E73ED">
        <w:rPr>
          <w:rFonts w:ascii="Arial" w:eastAsia="Times New Roman" w:hAnsi="Arial" w:cs="Arial"/>
          <w:color w:val="000000"/>
          <w:lang w:eastAsia="pt-BR"/>
        </w:rPr>
        <w:t>) por inadimplemento por parte do Usuário de quaisquer obrigações, valores, pagamentos devidos em razão do Serviço, quando aplicável.</w:t>
      </w:r>
    </w:p>
    <w:p w14:paraId="4D64A231"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w:t>
      </w:r>
    </w:p>
    <w:p w14:paraId="28AF080C"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1.2. O USUÁRIO CONCORDA QUE O TÉRMINO DE SEU ACESSO AO SERVIÇO, POR QUALQUER RAZÃO CONSTANTE DESTES TERMOS, PODE OCORRER SEM UMA NOTIFICAÇÃO PRÉVIA E TODAS AS INFORMAÇÕES E DADOS CONSTANTES PODERÃO SER PERMANENTEMENTE APAGADOS.</w:t>
      </w:r>
    </w:p>
    <w:p w14:paraId="5DD46A75"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3904E9E3"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b/>
          <w:bCs/>
          <w:color w:val="000000"/>
          <w:lang w:eastAsia="pt-BR"/>
        </w:rPr>
        <w:t>DISPOSIÇÕES FINAIS</w:t>
      </w:r>
    </w:p>
    <w:p w14:paraId="0C8D8C13"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2D4369E1" w14:textId="021668E6"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1.1.</w:t>
      </w:r>
      <w:r w:rsidRPr="007E73ED">
        <w:rPr>
          <w:rFonts w:ascii="Arial" w:eastAsia="Times New Roman" w:hAnsi="Arial" w:cs="Arial"/>
          <w:b/>
          <w:bCs/>
          <w:color w:val="000000"/>
          <w:lang w:eastAsia="pt-BR"/>
        </w:rPr>
        <w:t xml:space="preserve"> </w:t>
      </w:r>
      <w:r w:rsidRPr="007E73ED">
        <w:rPr>
          <w:rFonts w:ascii="Arial" w:eastAsia="Times New Roman" w:hAnsi="Arial" w:cs="Arial"/>
          <w:color w:val="000000"/>
          <w:lang w:eastAsia="pt-BR"/>
        </w:rPr>
        <w:t xml:space="preserve">Estes termos constituem o acordo integral entre o Usuário e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e regerão a utilização do Serviço pelo Usuário, substituindo qualquer acordo anterior.</w:t>
      </w:r>
    </w:p>
    <w:p w14:paraId="0E41A054"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06B063DA" w14:textId="29A8F328"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1.2. </w:t>
      </w:r>
      <w:r w:rsidRPr="007E73ED">
        <w:rPr>
          <w:rFonts w:ascii="Arial" w:eastAsia="Times New Roman" w:hAnsi="Arial" w:cs="Arial"/>
          <w:b/>
          <w:bCs/>
          <w:color w:val="000000"/>
          <w:lang w:eastAsia="pt-BR"/>
        </w:rPr>
        <w:t xml:space="preserve">Legislação Aplicável. </w:t>
      </w:r>
      <w:r w:rsidRPr="007E73ED">
        <w:rPr>
          <w:rFonts w:ascii="Arial" w:eastAsia="Times New Roman" w:hAnsi="Arial" w:cs="Arial"/>
          <w:color w:val="000000"/>
          <w:lang w:eastAsia="pt-BR"/>
        </w:rPr>
        <w:t xml:space="preserve">Estes Termos e o relacionamento entre o Usuário e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 xml:space="preserve">serão regidos pelas leis da República Federativa do Brasil. Fica eleito o foro da Comarca </w:t>
      </w:r>
      <w:r w:rsidR="0028621B">
        <w:rPr>
          <w:rFonts w:ascii="Arial" w:eastAsia="Times New Roman" w:hAnsi="Arial" w:cs="Arial"/>
          <w:color w:val="FF0000"/>
          <w:lang w:eastAsia="pt-BR"/>
        </w:rPr>
        <w:t>SÃO MATEUS/ESPIRITO SANTO</w:t>
      </w:r>
      <w:r w:rsidRPr="007E73ED">
        <w:rPr>
          <w:rFonts w:ascii="Arial" w:eastAsia="Times New Roman" w:hAnsi="Arial" w:cs="Arial"/>
          <w:color w:val="FF0000"/>
          <w:lang w:eastAsia="pt-BR"/>
        </w:rPr>
        <w:t xml:space="preserve"> </w:t>
      </w:r>
      <w:r w:rsidRPr="007E73ED">
        <w:rPr>
          <w:rFonts w:ascii="Arial" w:eastAsia="Times New Roman" w:hAnsi="Arial" w:cs="Arial"/>
          <w:color w:val="000000"/>
          <w:lang w:eastAsia="pt-BR"/>
        </w:rPr>
        <w:t xml:space="preserve">como sendo o único competente para dirimir quaisquer litígios e/ou demandas que venham a envolver as partes em relação ao uso e acesso de seu site e Aplicativo. O Usuário e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concordam em submeter-se à competência única e exclusiva dos tribunais localizados no Brasil. </w:t>
      </w:r>
    </w:p>
    <w:p w14:paraId="37F3518D"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0C8C6046" w14:textId="608F96F1"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1.3. </w:t>
      </w:r>
      <w:r w:rsidRPr="007E73ED">
        <w:rPr>
          <w:rFonts w:ascii="Arial" w:eastAsia="Times New Roman" w:hAnsi="Arial" w:cs="Arial"/>
          <w:b/>
          <w:bCs/>
          <w:color w:val="000000"/>
          <w:lang w:eastAsia="pt-BR"/>
        </w:rPr>
        <w:t xml:space="preserve">Notificações. </w:t>
      </w:r>
      <w:r w:rsidRPr="007E73ED">
        <w:rPr>
          <w:rFonts w:ascii="Arial" w:eastAsia="Times New Roman" w:hAnsi="Arial" w:cs="Arial"/>
          <w:color w:val="000000"/>
          <w:lang w:eastAsia="pt-BR"/>
        </w:rPr>
        <w:t xml:space="preserve">Todas as notificações, intimações, ofícios ou qualquer outra forma oficial de cientificação da </w:t>
      </w:r>
      <w:r w:rsidR="0028621B">
        <w:rPr>
          <w:rFonts w:ascii="Arial" w:eastAsia="Times New Roman" w:hAnsi="Arial" w:cs="Arial"/>
          <w:color w:val="FF0000"/>
          <w:lang w:eastAsia="pt-BR"/>
        </w:rPr>
        <w:t xml:space="preserve">ROTA CAR </w:t>
      </w:r>
      <w:proofErr w:type="gramStart"/>
      <w:r w:rsidR="0028621B">
        <w:rPr>
          <w:rFonts w:ascii="Arial" w:eastAsia="Times New Roman" w:hAnsi="Arial" w:cs="Arial"/>
          <w:color w:val="FF0000"/>
          <w:lang w:eastAsia="pt-BR"/>
        </w:rPr>
        <w:t>DELUXE</w:t>
      </w:r>
      <w:r w:rsidR="0028621B" w:rsidRPr="007E73ED">
        <w:rPr>
          <w:rFonts w:ascii="Arial" w:eastAsia="Times New Roman" w:hAnsi="Arial" w:cs="Arial"/>
          <w:color w:val="000000"/>
          <w:lang w:eastAsia="pt-BR"/>
        </w:rPr>
        <w:t xml:space="preserve"> </w:t>
      </w:r>
      <w:r w:rsidR="001A4D83">
        <w:rPr>
          <w:rFonts w:ascii="Arial" w:eastAsia="Times New Roman" w:hAnsi="Arial" w:cs="Arial"/>
          <w:color w:val="000000"/>
          <w:lang w:eastAsia="pt-BR"/>
        </w:rPr>
        <w:t xml:space="preserve"> LTDA</w:t>
      </w:r>
      <w:proofErr w:type="gramEnd"/>
      <w:r w:rsidRPr="007E73ED">
        <w:rPr>
          <w:rFonts w:ascii="Arial" w:eastAsia="Times New Roman" w:hAnsi="Arial" w:cs="Arial"/>
          <w:color w:val="000000"/>
          <w:lang w:eastAsia="pt-BR"/>
        </w:rPr>
        <w:t xml:space="preserve"> ocorrer em seu endereço de sede, descrito no preâmbulo dos Termos.</w:t>
      </w:r>
    </w:p>
    <w:p w14:paraId="00560CF0"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003B0CD0" w14:textId="656841AE"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1.4. </w:t>
      </w:r>
      <w:r w:rsidRPr="007E73ED">
        <w:rPr>
          <w:rFonts w:ascii="Arial" w:eastAsia="Times New Roman" w:hAnsi="Arial" w:cs="Arial"/>
          <w:b/>
          <w:bCs/>
          <w:color w:val="000000"/>
          <w:lang w:eastAsia="pt-BR"/>
        </w:rPr>
        <w:t xml:space="preserve">Renúncia de Direitos. </w:t>
      </w:r>
      <w:r w:rsidRPr="007E73ED">
        <w:rPr>
          <w:rFonts w:ascii="Arial" w:eastAsia="Times New Roman" w:hAnsi="Arial" w:cs="Arial"/>
          <w:color w:val="000000"/>
          <w:lang w:eastAsia="pt-BR"/>
        </w:rPr>
        <w:t xml:space="preserve">Caso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 xml:space="preserve">deixe de exercer ou executar qualquer direito ou dispositivo destes Termos, isto não será caracterizado como uma renúncia a tal direito ou dispositivo nem constituirá novação. Se qualquer dispositivo dos Termos for considerado inválido por um tribunal competente, </w:t>
      </w:r>
      <w:r w:rsidR="001A4D83" w:rsidRPr="007E73ED">
        <w:rPr>
          <w:rFonts w:ascii="Arial" w:eastAsia="Times New Roman" w:hAnsi="Arial" w:cs="Arial"/>
          <w:color w:val="000000"/>
          <w:lang w:eastAsia="pt-BR"/>
        </w:rPr>
        <w:t>as partes,</w:t>
      </w:r>
      <w:r w:rsidRPr="007E73ED">
        <w:rPr>
          <w:rFonts w:ascii="Arial" w:eastAsia="Times New Roman" w:hAnsi="Arial" w:cs="Arial"/>
          <w:color w:val="000000"/>
          <w:lang w:eastAsia="pt-BR"/>
        </w:rPr>
        <w:t xml:space="preserve"> todavia concordam que o restante dos Termos deverá </w:t>
      </w:r>
      <w:proofErr w:type="spellStart"/>
      <w:r w:rsidRPr="007E73ED">
        <w:rPr>
          <w:rFonts w:ascii="Arial" w:eastAsia="Times New Roman" w:hAnsi="Arial" w:cs="Arial"/>
          <w:color w:val="000000"/>
          <w:lang w:eastAsia="pt-BR"/>
        </w:rPr>
        <w:t>se</w:t>
      </w:r>
      <w:proofErr w:type="spellEnd"/>
      <w:r w:rsidRPr="007E73ED">
        <w:rPr>
          <w:rFonts w:ascii="Arial" w:eastAsia="Times New Roman" w:hAnsi="Arial" w:cs="Arial"/>
          <w:color w:val="000000"/>
          <w:lang w:eastAsia="pt-BR"/>
        </w:rPr>
        <w:t xml:space="preserve"> interpretado de </w:t>
      </w:r>
      <w:r w:rsidRPr="007E73ED">
        <w:rPr>
          <w:rFonts w:ascii="Arial" w:eastAsia="Times New Roman" w:hAnsi="Arial" w:cs="Arial"/>
          <w:color w:val="000000"/>
          <w:lang w:eastAsia="pt-BR"/>
        </w:rPr>
        <w:lastRenderedPageBreak/>
        <w:t>tal forma a refletir a intenção original, e os outros dispositivos dos Termos permanecerão em pleno vigor e efeito.</w:t>
      </w:r>
    </w:p>
    <w:p w14:paraId="74672ED3"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357C43C2" w14:textId="117B47BA"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1.5. </w:t>
      </w:r>
      <w:r w:rsidRPr="007E73ED">
        <w:rPr>
          <w:rFonts w:ascii="Arial" w:eastAsia="Times New Roman" w:hAnsi="Arial" w:cs="Arial"/>
          <w:b/>
          <w:bCs/>
          <w:color w:val="000000"/>
          <w:lang w:eastAsia="pt-BR"/>
        </w:rPr>
        <w:t>Cessão de Direitos.</w:t>
      </w:r>
      <w:r w:rsidRPr="007E73ED">
        <w:rPr>
          <w:rFonts w:ascii="Arial" w:eastAsia="Times New Roman" w:hAnsi="Arial" w:cs="Arial"/>
          <w:color w:val="000000"/>
          <w:lang w:eastAsia="pt-BR"/>
        </w:rPr>
        <w:t xml:space="preserve"> O Usuário não poderá ceder tampouco transferir estes Termos, total ou parcialmente, sem prévia aprovação por escrito da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xml:space="preserve">.  O Usuário concede sua aprovação para que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ceda e transfira estes Termos total ou parcialmente, inclusive: (i) para sua controladora, subsidiária ou afiliada; (</w:t>
      </w:r>
      <w:proofErr w:type="spellStart"/>
      <w:r w:rsidRPr="007E73ED">
        <w:rPr>
          <w:rFonts w:ascii="Arial" w:eastAsia="Times New Roman" w:hAnsi="Arial" w:cs="Arial"/>
          <w:color w:val="000000"/>
          <w:lang w:eastAsia="pt-BR"/>
        </w:rPr>
        <w:t>ii</w:t>
      </w:r>
      <w:proofErr w:type="spellEnd"/>
      <w:r w:rsidRPr="007E73ED">
        <w:rPr>
          <w:rFonts w:ascii="Arial" w:eastAsia="Times New Roman" w:hAnsi="Arial" w:cs="Arial"/>
          <w:color w:val="000000"/>
          <w:lang w:eastAsia="pt-BR"/>
        </w:rPr>
        <w:t xml:space="preserve">) um adquirente das participações acionárias, negócios ou bens da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Pr="007E73ED">
        <w:rPr>
          <w:rFonts w:ascii="Arial" w:eastAsia="Times New Roman" w:hAnsi="Arial" w:cs="Arial"/>
          <w:color w:val="000000"/>
          <w:lang w:eastAsia="pt-BR"/>
        </w:rPr>
        <w:t>; ou (</w:t>
      </w:r>
      <w:proofErr w:type="spellStart"/>
      <w:r w:rsidRPr="007E73ED">
        <w:rPr>
          <w:rFonts w:ascii="Arial" w:eastAsia="Times New Roman" w:hAnsi="Arial" w:cs="Arial"/>
          <w:color w:val="000000"/>
          <w:lang w:eastAsia="pt-BR"/>
        </w:rPr>
        <w:t>iii</w:t>
      </w:r>
      <w:proofErr w:type="spellEnd"/>
      <w:r w:rsidRPr="007E73ED">
        <w:rPr>
          <w:rFonts w:ascii="Arial" w:eastAsia="Times New Roman" w:hAnsi="Arial" w:cs="Arial"/>
          <w:color w:val="000000"/>
          <w:lang w:eastAsia="pt-BR"/>
        </w:rPr>
        <w:t xml:space="preserve">) para um sucessor em razão de qualquer operação societária. Não existe joint-venture, sociedade, emprego ou relação de representação entre o Usuário,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 xml:space="preserve">ou quaisquer Motoristas Parceiros como resultado do contrato entre você e a </w:t>
      </w:r>
      <w:r w:rsidR="0028621B">
        <w:rPr>
          <w:rFonts w:ascii="Arial" w:eastAsia="Times New Roman" w:hAnsi="Arial" w:cs="Arial"/>
          <w:color w:val="FF0000"/>
          <w:lang w:eastAsia="pt-BR"/>
        </w:rPr>
        <w:t>ROTA CAR DELUXE</w:t>
      </w:r>
      <w:r w:rsidR="001A4D83">
        <w:rPr>
          <w:rFonts w:ascii="Arial" w:eastAsia="Times New Roman" w:hAnsi="Arial" w:cs="Arial"/>
          <w:color w:val="FF0000"/>
          <w:lang w:eastAsia="pt-BR"/>
        </w:rPr>
        <w:t xml:space="preserve"> LTDA</w:t>
      </w:r>
      <w:r w:rsidR="0028621B" w:rsidRPr="007E73ED">
        <w:rPr>
          <w:rFonts w:ascii="Arial" w:eastAsia="Times New Roman" w:hAnsi="Arial" w:cs="Arial"/>
          <w:color w:val="000000"/>
          <w:lang w:eastAsia="pt-BR"/>
        </w:rPr>
        <w:t xml:space="preserve"> </w:t>
      </w:r>
      <w:r w:rsidRPr="007E73ED">
        <w:rPr>
          <w:rFonts w:ascii="Arial" w:eastAsia="Times New Roman" w:hAnsi="Arial" w:cs="Arial"/>
          <w:color w:val="000000"/>
          <w:lang w:eastAsia="pt-BR"/>
        </w:rPr>
        <w:t>ou pelo uso dos Serviços.</w:t>
      </w:r>
    </w:p>
    <w:p w14:paraId="7B404C01" w14:textId="77777777" w:rsidR="007E73ED" w:rsidRPr="007E73ED" w:rsidRDefault="007E73ED" w:rsidP="007E73ED">
      <w:pPr>
        <w:spacing w:after="0" w:line="240" w:lineRule="auto"/>
        <w:rPr>
          <w:rFonts w:ascii="Times New Roman" w:eastAsia="Times New Roman" w:hAnsi="Times New Roman" w:cs="Times New Roman"/>
          <w:sz w:val="24"/>
          <w:szCs w:val="24"/>
          <w:lang w:eastAsia="pt-BR"/>
        </w:rPr>
      </w:pPr>
    </w:p>
    <w:p w14:paraId="6CB0BD18" w14:textId="77777777" w:rsidR="007E73ED" w:rsidRPr="007E73ED" w:rsidRDefault="007E73ED" w:rsidP="007E73ED">
      <w:pPr>
        <w:spacing w:after="0" w:line="240" w:lineRule="auto"/>
        <w:jc w:val="both"/>
        <w:rPr>
          <w:rFonts w:ascii="Times New Roman" w:eastAsia="Times New Roman" w:hAnsi="Times New Roman" w:cs="Times New Roman"/>
          <w:sz w:val="24"/>
          <w:szCs w:val="24"/>
          <w:lang w:eastAsia="pt-BR"/>
        </w:rPr>
      </w:pPr>
      <w:r w:rsidRPr="007E73ED">
        <w:rPr>
          <w:rFonts w:ascii="Arial" w:eastAsia="Times New Roman" w:hAnsi="Arial" w:cs="Arial"/>
          <w:color w:val="000000"/>
          <w:lang w:eastAsia="pt-BR"/>
        </w:rPr>
        <w:t xml:space="preserve">1.6. </w:t>
      </w:r>
      <w:r w:rsidRPr="007E73ED">
        <w:rPr>
          <w:rFonts w:ascii="Arial" w:eastAsia="Times New Roman" w:hAnsi="Arial" w:cs="Arial"/>
          <w:b/>
          <w:bCs/>
          <w:color w:val="000000"/>
          <w:lang w:eastAsia="pt-BR"/>
        </w:rPr>
        <w:t xml:space="preserve">Indivisibilidade. </w:t>
      </w:r>
      <w:r w:rsidRPr="007E73ED">
        <w:rPr>
          <w:rFonts w:ascii="Arial" w:eastAsia="Times New Roman" w:hAnsi="Arial" w:cs="Arial"/>
          <w:color w:val="000000"/>
          <w:lang w:eastAsia="pt-BR"/>
        </w:rPr>
        <w:t>Caso qualquer disposição destes Termos seja tida como ilegal, inválida ou inexequível total ou parcialmente, por qualquer legislação, essa disposição ou parte dela será, naquela medida, considerada como não existente para os efeitos destes Termos, mas a legalidade, validade e exequibilidade das demais disposições contidas nestes Termos não serão afetadas. Nesse caso, as partes substituirão a disposição ilegal, inválida ou inexequível, ou parte dela, por outra que seja legal, válida e exequível e que, na máxima medida possível, tenha efeito similar à disposição tida como ilegal, inválida ou inexequível para fins de conteúdo e finalidade dos presentes Termos. Estes Termos constituem a totalidade do acordo e entendimento das partes sobre este assunto e substituem e prevalecem sobre todos os entendimentos e compromissos anteriores sobre este assunto. Nestes Termos, as palavras “inclusive” e “inclui” significam “incluindo, sem limitação”.</w:t>
      </w:r>
    </w:p>
    <w:p w14:paraId="5A5323DF" w14:textId="2657D399" w:rsidR="00623F2F" w:rsidRPr="007E73ED" w:rsidRDefault="00623F2F" w:rsidP="007E73ED"/>
    <w:sectPr w:rsidR="00623F2F" w:rsidRPr="007E73ED" w:rsidSect="009661B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27"/>
    <w:rsid w:val="0001440D"/>
    <w:rsid w:val="001A4D83"/>
    <w:rsid w:val="0027597B"/>
    <w:rsid w:val="0028621B"/>
    <w:rsid w:val="005B75DD"/>
    <w:rsid w:val="00623F2F"/>
    <w:rsid w:val="007E73ED"/>
    <w:rsid w:val="008E7027"/>
    <w:rsid w:val="009661B3"/>
    <w:rsid w:val="00A83B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CD16"/>
  <w15:chartTrackingRefBased/>
  <w15:docId w15:val="{F2CABC66-F0AA-43FC-BF71-6F17D9A23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5">
    <w:name w:val="heading 5"/>
    <w:basedOn w:val="Normal"/>
    <w:link w:val="Ttulo5Char"/>
    <w:uiPriority w:val="9"/>
    <w:qFormat/>
    <w:rsid w:val="007E73ED"/>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7E73ED"/>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7E73E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2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4494</Words>
  <Characters>24268</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Rota Car</dc:creator>
  <cp:keywords/>
  <dc:description/>
  <cp:lastModifiedBy>Rota Car</cp:lastModifiedBy>
  <cp:revision>2</cp:revision>
  <dcterms:created xsi:type="dcterms:W3CDTF">2026-08-25T13:26:00Z</dcterms:created>
  <dcterms:modified xsi:type="dcterms:W3CDTF">2026-08-25T13:26:00Z</dcterms:modified>
</cp:coreProperties>
</file>